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9B32" w14:textId="77777777" w:rsidR="001E142B" w:rsidRDefault="001E142B">
      <w:pPr>
        <w:rPr>
          <w:rFonts w:hint="eastAsia"/>
        </w:rPr>
      </w:pPr>
      <w:r>
        <w:rPr>
          <w:rFonts w:hint="eastAsia"/>
        </w:rPr>
        <w:t>zhěn gē dài dàn de pīn yīn</w:t>
      </w:r>
    </w:p>
    <w:p w14:paraId="628BC873" w14:textId="77777777" w:rsidR="001E142B" w:rsidRDefault="001E142B">
      <w:pPr>
        <w:rPr>
          <w:rFonts w:hint="eastAsia"/>
        </w:rPr>
      </w:pPr>
    </w:p>
    <w:p w14:paraId="38783279" w14:textId="77777777" w:rsidR="001E142B" w:rsidRDefault="001E142B">
      <w:pPr>
        <w:rPr>
          <w:rFonts w:hint="eastAsia"/>
        </w:rPr>
      </w:pPr>
      <w:r>
        <w:rPr>
          <w:rFonts w:hint="eastAsia"/>
        </w:rPr>
        <w:t>“枕戈待旦”这四个字的拼音是 zhěn gē dài dàn。这是一个富有力量感和警觉意味的成语，常用来形容人时刻准备着应对突发情况，尤其是面对战争或重大责任时毫不松懈的精神状态。</w:t>
      </w:r>
    </w:p>
    <w:p w14:paraId="703FB18C" w14:textId="77777777" w:rsidR="001E142B" w:rsidRDefault="001E142B">
      <w:pPr>
        <w:rPr>
          <w:rFonts w:hint="eastAsia"/>
        </w:rPr>
      </w:pPr>
    </w:p>
    <w:p w14:paraId="34590D9A" w14:textId="77777777" w:rsidR="001E142B" w:rsidRDefault="001E142B">
      <w:pPr>
        <w:rPr>
          <w:rFonts w:hint="eastAsia"/>
        </w:rPr>
      </w:pPr>
    </w:p>
    <w:p w14:paraId="5489059E" w14:textId="77777777" w:rsidR="001E142B" w:rsidRDefault="001E142B">
      <w:pPr>
        <w:rPr>
          <w:rFonts w:hint="eastAsia"/>
        </w:rPr>
      </w:pPr>
      <w:r>
        <w:rPr>
          <w:rFonts w:hint="eastAsia"/>
        </w:rPr>
        <w:t>成语出处与历史背景</w:t>
      </w:r>
    </w:p>
    <w:p w14:paraId="2885387F" w14:textId="77777777" w:rsidR="001E142B" w:rsidRDefault="001E142B">
      <w:pPr>
        <w:rPr>
          <w:rFonts w:hint="eastAsia"/>
        </w:rPr>
      </w:pPr>
    </w:p>
    <w:p w14:paraId="1FE24E40" w14:textId="77777777" w:rsidR="001E142B" w:rsidRDefault="001E142B">
      <w:pPr>
        <w:rPr>
          <w:rFonts w:hint="eastAsia"/>
        </w:rPr>
      </w:pPr>
      <w:r>
        <w:rPr>
          <w:rFonts w:hint="eastAsia"/>
        </w:rPr>
        <w:t>“枕戈待旦”最早出自《左传·宣公十五年》：“枕戈而卧，待旦而起。”意思是说将士们把武器当作枕头，随时准备战斗，等待天明就投入行动。这个成语源于古代战争频繁的时代，士兵和将领为了保卫国家、抵御外敌，常常处于高度戒备之中。</w:t>
      </w:r>
    </w:p>
    <w:p w14:paraId="124E910B" w14:textId="77777777" w:rsidR="001E142B" w:rsidRDefault="001E142B">
      <w:pPr>
        <w:rPr>
          <w:rFonts w:hint="eastAsia"/>
        </w:rPr>
      </w:pPr>
    </w:p>
    <w:p w14:paraId="21A9B1B9" w14:textId="77777777" w:rsidR="001E142B" w:rsidRDefault="001E142B">
      <w:pPr>
        <w:rPr>
          <w:rFonts w:hint="eastAsia"/>
        </w:rPr>
      </w:pPr>
    </w:p>
    <w:p w14:paraId="423F4CC6" w14:textId="77777777" w:rsidR="001E142B" w:rsidRDefault="001E142B">
      <w:pPr>
        <w:rPr>
          <w:rFonts w:hint="eastAsia"/>
        </w:rPr>
      </w:pPr>
      <w:r>
        <w:rPr>
          <w:rFonts w:hint="eastAsia"/>
        </w:rPr>
        <w:t>字义解析</w:t>
      </w:r>
    </w:p>
    <w:p w14:paraId="3D8244B8" w14:textId="77777777" w:rsidR="001E142B" w:rsidRDefault="001E142B">
      <w:pPr>
        <w:rPr>
          <w:rFonts w:hint="eastAsia"/>
        </w:rPr>
      </w:pPr>
    </w:p>
    <w:p w14:paraId="10CC17D0" w14:textId="77777777" w:rsidR="001E142B" w:rsidRDefault="001E142B">
      <w:pPr>
        <w:rPr>
          <w:rFonts w:hint="eastAsia"/>
        </w:rPr>
      </w:pPr>
      <w:r>
        <w:rPr>
          <w:rFonts w:hint="eastAsia"/>
        </w:rPr>
        <w:t>逐字来看，“枕”指枕头，古人常用武器代替枕头，表示警醒；“戈”是古代的一种兵器，象征战斗；“待”是等待的意思；“旦”指的是天亮。整体意思就是：头枕着武器等待天亮，随时准备投入战斗。</w:t>
      </w:r>
    </w:p>
    <w:p w14:paraId="04627706" w14:textId="77777777" w:rsidR="001E142B" w:rsidRDefault="001E142B">
      <w:pPr>
        <w:rPr>
          <w:rFonts w:hint="eastAsia"/>
        </w:rPr>
      </w:pPr>
    </w:p>
    <w:p w14:paraId="5EB7FC8E" w14:textId="77777777" w:rsidR="001E142B" w:rsidRDefault="001E142B">
      <w:pPr>
        <w:rPr>
          <w:rFonts w:hint="eastAsia"/>
        </w:rPr>
      </w:pPr>
    </w:p>
    <w:p w14:paraId="3F76D9EF" w14:textId="77777777" w:rsidR="001E142B" w:rsidRDefault="001E142B">
      <w:pPr>
        <w:rPr>
          <w:rFonts w:hint="eastAsia"/>
        </w:rPr>
      </w:pPr>
      <w:r>
        <w:rPr>
          <w:rFonts w:hint="eastAsia"/>
        </w:rPr>
        <w:t>现代应用与引申意义</w:t>
      </w:r>
    </w:p>
    <w:p w14:paraId="2D0020AB" w14:textId="77777777" w:rsidR="001E142B" w:rsidRDefault="001E142B">
      <w:pPr>
        <w:rPr>
          <w:rFonts w:hint="eastAsia"/>
        </w:rPr>
      </w:pPr>
    </w:p>
    <w:p w14:paraId="75E15D54" w14:textId="77777777" w:rsidR="001E142B" w:rsidRDefault="001E142B">
      <w:pPr>
        <w:rPr>
          <w:rFonts w:hint="eastAsia"/>
        </w:rPr>
      </w:pPr>
      <w:r>
        <w:rPr>
          <w:rFonts w:hint="eastAsia"/>
        </w:rPr>
        <w:t>在现代社会中，“枕戈待旦”已经不再局限于军事领域，而是被广泛用于形容人在关键时刻保持高度警惕、积极备战的状态。例如，在企业竞争中，管理者可以用“枕戈待旦”来形容团队为应对市场变化所做的充分准备；在学习生活中，也可以用它来鼓励学生在考试前保持斗志昂扬的态度。</w:t>
      </w:r>
    </w:p>
    <w:p w14:paraId="0FE60387" w14:textId="77777777" w:rsidR="001E142B" w:rsidRDefault="001E142B">
      <w:pPr>
        <w:rPr>
          <w:rFonts w:hint="eastAsia"/>
        </w:rPr>
      </w:pPr>
    </w:p>
    <w:p w14:paraId="645F9849" w14:textId="77777777" w:rsidR="001E142B" w:rsidRDefault="001E142B">
      <w:pPr>
        <w:rPr>
          <w:rFonts w:hint="eastAsia"/>
        </w:rPr>
      </w:pPr>
    </w:p>
    <w:p w14:paraId="47B615ED" w14:textId="77777777" w:rsidR="001E142B" w:rsidRDefault="001E142B">
      <w:pPr>
        <w:rPr>
          <w:rFonts w:hint="eastAsia"/>
        </w:rPr>
      </w:pPr>
      <w:r>
        <w:rPr>
          <w:rFonts w:hint="eastAsia"/>
        </w:rPr>
        <w:t>使用场景举例</w:t>
      </w:r>
    </w:p>
    <w:p w14:paraId="109AA844" w14:textId="77777777" w:rsidR="001E142B" w:rsidRDefault="001E142B">
      <w:pPr>
        <w:rPr>
          <w:rFonts w:hint="eastAsia"/>
        </w:rPr>
      </w:pPr>
    </w:p>
    <w:p w14:paraId="31A4E875" w14:textId="77777777" w:rsidR="001E142B" w:rsidRDefault="001E142B">
      <w:pPr>
        <w:rPr>
          <w:rFonts w:hint="eastAsia"/>
        </w:rPr>
      </w:pPr>
      <w:r>
        <w:rPr>
          <w:rFonts w:hint="eastAsia"/>
        </w:rPr>
        <w:t>“枕戈待旦”适用于多种正式场合。比如，在军队动员大会上，领导可以说：“我们要枕戈待旦，随时准备迎接挑战。”在体育竞技中，教练也会鼓励队员：“明天的比赛至关重要，我们必须枕戈待旦，全力以赴。”</w:t>
      </w:r>
    </w:p>
    <w:p w14:paraId="451C358F" w14:textId="77777777" w:rsidR="001E142B" w:rsidRDefault="001E142B">
      <w:pPr>
        <w:rPr>
          <w:rFonts w:hint="eastAsia"/>
        </w:rPr>
      </w:pPr>
    </w:p>
    <w:p w14:paraId="310A610D" w14:textId="77777777" w:rsidR="001E142B" w:rsidRDefault="001E142B">
      <w:pPr>
        <w:rPr>
          <w:rFonts w:hint="eastAsia"/>
        </w:rPr>
      </w:pPr>
    </w:p>
    <w:p w14:paraId="2BEF6697" w14:textId="77777777" w:rsidR="001E142B" w:rsidRDefault="001E142B">
      <w:pPr>
        <w:rPr>
          <w:rFonts w:hint="eastAsia"/>
        </w:rPr>
      </w:pPr>
      <w:r>
        <w:rPr>
          <w:rFonts w:hint="eastAsia"/>
        </w:rPr>
        <w:t>最后的总结</w:t>
      </w:r>
    </w:p>
    <w:p w14:paraId="0E9A924F" w14:textId="77777777" w:rsidR="001E142B" w:rsidRDefault="001E142B">
      <w:pPr>
        <w:rPr>
          <w:rFonts w:hint="eastAsia"/>
        </w:rPr>
      </w:pPr>
    </w:p>
    <w:p w14:paraId="1D917223" w14:textId="77777777" w:rsidR="001E142B" w:rsidRDefault="001E142B">
      <w:pPr>
        <w:rPr>
          <w:rFonts w:hint="eastAsia"/>
        </w:rPr>
      </w:pPr>
      <w:r>
        <w:rPr>
          <w:rFonts w:hint="eastAsia"/>
        </w:rPr>
        <w:t>“枕戈待旦”不仅是一个成语，更是一种精神风貌的体现。它提醒我们，在面对困难和挑战时，要始终保持警觉、坚定信念、勇往直前。无论是在古代战场还是现代生活，这种精神都值得我们传承与发扬。</w:t>
      </w:r>
    </w:p>
    <w:p w14:paraId="45BB5D9B" w14:textId="77777777" w:rsidR="001E142B" w:rsidRDefault="001E142B">
      <w:pPr>
        <w:rPr>
          <w:rFonts w:hint="eastAsia"/>
        </w:rPr>
      </w:pPr>
    </w:p>
    <w:p w14:paraId="468967E5" w14:textId="77777777" w:rsidR="001E142B" w:rsidRDefault="001E1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B1C72" w14:textId="4002CD43" w:rsidR="00257E79" w:rsidRDefault="00257E79"/>
    <w:sectPr w:rsidR="0025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79"/>
    <w:rsid w:val="001E142B"/>
    <w:rsid w:val="00257E7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F78D3-5AD4-46FD-877A-2D6B4367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