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530E" w14:textId="77777777" w:rsidR="00A36A2F" w:rsidRDefault="00A36A2F">
      <w:pPr>
        <w:rPr>
          <w:rFonts w:hint="eastAsia"/>
        </w:rPr>
      </w:pPr>
    </w:p>
    <w:p w14:paraId="2FAEB034" w14:textId="77777777" w:rsidR="00A36A2F" w:rsidRDefault="00A36A2F">
      <w:pPr>
        <w:rPr>
          <w:rFonts w:hint="eastAsia"/>
        </w:rPr>
      </w:pPr>
      <w:r>
        <w:rPr>
          <w:rFonts w:hint="eastAsia"/>
        </w:rPr>
        <w:t>杆的拼音部首结构</w:t>
      </w:r>
    </w:p>
    <w:p w14:paraId="3738BCB7" w14:textId="77777777" w:rsidR="00A36A2F" w:rsidRDefault="00A36A2F">
      <w:pPr>
        <w:rPr>
          <w:rFonts w:hint="eastAsia"/>
        </w:rPr>
      </w:pPr>
      <w:r>
        <w:rPr>
          <w:rFonts w:hint="eastAsia"/>
        </w:rPr>
        <w:t>“杆”是现代汉语中的高频汉字，其拼音为“gān”或“gǎn”，部首为“木”，属于左右结构的形声字。在现代汉字体系中，“杆”凭借其简洁的表意特性和广泛的实用性，成为描述物体形态的重要词汇之一。本文将从拼音发音、部首属性、字形结构、语义演变及应用场景五方面展开分析，揭示这一汉字的深层文化内涵。</w:t>
      </w:r>
    </w:p>
    <w:p w14:paraId="72850757" w14:textId="77777777" w:rsidR="00A36A2F" w:rsidRDefault="00A36A2F">
      <w:pPr>
        <w:rPr>
          <w:rFonts w:hint="eastAsia"/>
        </w:rPr>
      </w:pPr>
    </w:p>
    <w:p w14:paraId="2B581227" w14:textId="77777777" w:rsidR="00A36A2F" w:rsidRDefault="00A36A2F">
      <w:pPr>
        <w:rPr>
          <w:rFonts w:hint="eastAsia"/>
        </w:rPr>
      </w:pPr>
    </w:p>
    <w:p w14:paraId="31F07332" w14:textId="77777777" w:rsidR="00A36A2F" w:rsidRDefault="00A36A2F">
      <w:pPr>
        <w:rPr>
          <w:rFonts w:hint="eastAsia"/>
        </w:rPr>
      </w:pPr>
      <w:r>
        <w:rPr>
          <w:rFonts w:hint="eastAsia"/>
        </w:rPr>
        <w:t>拼音与多音解析</w:t>
      </w:r>
    </w:p>
    <w:p w14:paraId="550AB92B" w14:textId="77777777" w:rsidR="00A36A2F" w:rsidRDefault="00A36A2F">
      <w:pPr>
        <w:rPr>
          <w:rFonts w:hint="eastAsia"/>
        </w:rPr>
      </w:pPr>
      <w:r>
        <w:rPr>
          <w:rFonts w:hint="eastAsia"/>
        </w:rPr>
        <w:t>“杆”的拼音存在“gān”与“gǎn”双音现象。读作“gān”时，通常指较长的棍状物体，如电线杆、旗杆等建筑设施；读作“gǎn”时，则多形容器物细长的部分，如秤杆、枪杆等精细工具。这种音义分化现象源于汉语音韵发展史，古代汉语通过声调变化区分名词的粗细属性，现代汉语则通过多音字形式延续这一传统。</w:t>
      </w:r>
    </w:p>
    <w:p w14:paraId="0867DC55" w14:textId="77777777" w:rsidR="00A36A2F" w:rsidRDefault="00A36A2F">
      <w:pPr>
        <w:rPr>
          <w:rFonts w:hint="eastAsia"/>
        </w:rPr>
      </w:pPr>
    </w:p>
    <w:p w14:paraId="246BA6AE" w14:textId="77777777" w:rsidR="00A36A2F" w:rsidRDefault="00A36A2F">
      <w:pPr>
        <w:rPr>
          <w:rFonts w:hint="eastAsia"/>
        </w:rPr>
      </w:pPr>
    </w:p>
    <w:p w14:paraId="2B0CB80D" w14:textId="77777777" w:rsidR="00A36A2F" w:rsidRDefault="00A36A2F">
      <w:pPr>
        <w:rPr>
          <w:rFonts w:hint="eastAsia"/>
        </w:rPr>
      </w:pPr>
      <w:r>
        <w:rPr>
          <w:rFonts w:hint="eastAsia"/>
        </w:rPr>
        <w:t>部首与造字逻辑</w:t>
      </w:r>
    </w:p>
    <w:p w14:paraId="19CA438F" w14:textId="77777777" w:rsidR="00A36A2F" w:rsidRDefault="00A36A2F">
      <w:pPr>
        <w:rPr>
          <w:rFonts w:hint="eastAsia"/>
        </w:rPr>
      </w:pPr>
      <w:r>
        <w:rPr>
          <w:rFonts w:hint="eastAsia"/>
        </w:rPr>
        <w:t>“木”作为部首承载着造字本源信息，《说文解字》记载“木，冒也，冒地而生”，表明其原始意象指代植物本体。当“木”作为左偏旁时，逐渐演化为泛指木质材料的符号。在“杆”字中，左侧“木”既暗示材料属性（早期多为木质），又构成造字的主干框架，右侧“干”则承担表音功能，形成典型的左形右声结构。</w:t>
      </w:r>
    </w:p>
    <w:p w14:paraId="1752C369" w14:textId="77777777" w:rsidR="00A36A2F" w:rsidRDefault="00A36A2F">
      <w:pPr>
        <w:rPr>
          <w:rFonts w:hint="eastAsia"/>
        </w:rPr>
      </w:pPr>
    </w:p>
    <w:p w14:paraId="165D76FC" w14:textId="77777777" w:rsidR="00A36A2F" w:rsidRDefault="00A36A2F">
      <w:pPr>
        <w:rPr>
          <w:rFonts w:hint="eastAsia"/>
        </w:rPr>
      </w:pPr>
    </w:p>
    <w:p w14:paraId="1597C151" w14:textId="77777777" w:rsidR="00A36A2F" w:rsidRDefault="00A36A2F">
      <w:pPr>
        <w:rPr>
          <w:rFonts w:hint="eastAsia"/>
        </w:rPr>
      </w:pPr>
      <w:r>
        <w:rPr>
          <w:rFonts w:hint="eastAsia"/>
        </w:rPr>
        <w:t>结构形态探析</w:t>
      </w:r>
    </w:p>
    <w:p w14:paraId="57B23FE7" w14:textId="77777777" w:rsidR="00A36A2F" w:rsidRDefault="00A36A2F">
      <w:pPr>
        <w:rPr>
          <w:rFonts w:hint="eastAsia"/>
        </w:rPr>
      </w:pPr>
      <w:r>
        <w:rPr>
          <w:rFonts w:hint="eastAsia"/>
        </w:rPr>
        <w:t>左右结构的平衡性是“杆”字的重要特征。左侧“木”的笔画数控制在4-5画，右侧“干”保持3画简洁形态，整体保持在8画的适度复杂度。“木”字斜捺与“干”字横画的错位分布，既保持字形稳定感，又暗含力学平衡原理。这种结构设计符合汉字书写美学，便于快速识别与记忆。</w:t>
      </w:r>
    </w:p>
    <w:p w14:paraId="7CF5A5B8" w14:textId="77777777" w:rsidR="00A36A2F" w:rsidRDefault="00A36A2F">
      <w:pPr>
        <w:rPr>
          <w:rFonts w:hint="eastAsia"/>
        </w:rPr>
      </w:pPr>
    </w:p>
    <w:p w14:paraId="134D3B17" w14:textId="77777777" w:rsidR="00A36A2F" w:rsidRDefault="00A36A2F">
      <w:pPr>
        <w:rPr>
          <w:rFonts w:hint="eastAsia"/>
        </w:rPr>
      </w:pPr>
    </w:p>
    <w:p w14:paraId="07053DB1" w14:textId="77777777" w:rsidR="00A36A2F" w:rsidRDefault="00A36A2F">
      <w:pPr>
        <w:rPr>
          <w:rFonts w:hint="eastAsia"/>
        </w:rPr>
      </w:pPr>
      <w:r>
        <w:rPr>
          <w:rFonts w:hint="eastAsia"/>
        </w:rPr>
        <w:t>语义演变轨迹</w:t>
      </w:r>
    </w:p>
    <w:p w14:paraId="3025B109" w14:textId="77777777" w:rsidR="00A36A2F" w:rsidRDefault="00A36A2F">
      <w:pPr>
        <w:rPr>
          <w:rFonts w:hint="eastAsia"/>
        </w:rPr>
      </w:pPr>
      <w:r>
        <w:rPr>
          <w:rFonts w:hint="eastAsia"/>
        </w:rPr>
        <w:t>在甲骨文和金文中尚未发现独立“杆”字，但其概念可能蕴含在“干”“竿”等同源字中。秦汉时期，“杆”开始专指器物长杆，敦煌文献中出现“旗杆”“测影杆”等复合词。唐宋时期，随着建筑技术发展，“桥墩立柱”等专业术语逐步定型。近代工业革命后，“电缆支架”“机械构件”等新义项涌现，显示词语强大的包容性。</w:t>
      </w:r>
    </w:p>
    <w:p w14:paraId="36C0B581" w14:textId="77777777" w:rsidR="00A36A2F" w:rsidRDefault="00A36A2F">
      <w:pPr>
        <w:rPr>
          <w:rFonts w:hint="eastAsia"/>
        </w:rPr>
      </w:pPr>
    </w:p>
    <w:p w14:paraId="0BFA4E4A" w14:textId="77777777" w:rsidR="00A36A2F" w:rsidRDefault="00A36A2F">
      <w:pPr>
        <w:rPr>
          <w:rFonts w:hint="eastAsia"/>
        </w:rPr>
      </w:pPr>
    </w:p>
    <w:p w14:paraId="2CDF0FAB" w14:textId="77777777" w:rsidR="00A36A2F" w:rsidRDefault="00A36A2F">
      <w:pPr>
        <w:rPr>
          <w:rFonts w:hint="eastAsia"/>
        </w:rPr>
      </w:pPr>
      <w:r>
        <w:rPr>
          <w:rFonts w:hint="eastAsia"/>
        </w:rPr>
        <w:t>现代应用场景</w:t>
      </w:r>
    </w:p>
    <w:p w14:paraId="48FB43AB" w14:textId="77777777" w:rsidR="00A36A2F" w:rsidRDefault="00A36A2F">
      <w:pPr>
        <w:rPr>
          <w:rFonts w:hint="eastAsia"/>
        </w:rPr>
      </w:pPr>
      <w:r>
        <w:rPr>
          <w:rFonts w:hint="eastAsia"/>
        </w:rPr>
        <w:t>当代汉语中，“杆”覆盖五大核心语义场：建筑领域（脚手架杆件）、计量仪器（密度计测量杆）、运动器材（高尔夫球杆）、军事装备（信号枪杆）、生物结构（细胞微管）。在特定领域甚至衍生出专业术语，如“液压杆”属于机械工程，“染色体臂”属于生物学，这些新义项均通过隐喻机制实现概念迁移。</w:t>
      </w:r>
    </w:p>
    <w:p w14:paraId="7819E7F6" w14:textId="77777777" w:rsidR="00A36A2F" w:rsidRDefault="00A36A2F">
      <w:pPr>
        <w:rPr>
          <w:rFonts w:hint="eastAsia"/>
        </w:rPr>
      </w:pPr>
    </w:p>
    <w:p w14:paraId="247CE26A" w14:textId="77777777" w:rsidR="00A36A2F" w:rsidRDefault="00A36A2F">
      <w:pPr>
        <w:rPr>
          <w:rFonts w:hint="eastAsia"/>
        </w:rPr>
      </w:pPr>
    </w:p>
    <w:p w14:paraId="2F290834" w14:textId="77777777" w:rsidR="00A36A2F" w:rsidRDefault="00A36A2F">
      <w:pPr>
        <w:rPr>
          <w:rFonts w:hint="eastAsia"/>
        </w:rPr>
      </w:pPr>
      <w:r>
        <w:rPr>
          <w:rFonts w:hint="eastAsia"/>
        </w:rPr>
        <w:t>跨领域文化关联</w:t>
      </w:r>
    </w:p>
    <w:p w14:paraId="0B18CF17" w14:textId="77777777" w:rsidR="00A36A2F" w:rsidRDefault="00A36A2F">
      <w:pPr>
        <w:rPr>
          <w:rFonts w:hint="eastAsia"/>
        </w:rPr>
      </w:pPr>
      <w:r>
        <w:rPr>
          <w:rFonts w:hint="eastAsia"/>
        </w:rPr>
        <w:t>作为象形思维的产物，“杆”字承载着丰富的文化意涵。在《周易》中，“巽为木”对应长杆意象，暗合“巽卦”的柔顺特质。明清家具中的“圆杆椅”设计，体现“天圆地方”的宇宙观。现代光学中的“光杆”概念，则映射出东西方科学概念的相通性，展现汉字超越时空的生命力。</w:t>
      </w:r>
    </w:p>
    <w:p w14:paraId="4C828450" w14:textId="77777777" w:rsidR="00A36A2F" w:rsidRDefault="00A36A2F">
      <w:pPr>
        <w:rPr>
          <w:rFonts w:hint="eastAsia"/>
        </w:rPr>
      </w:pPr>
    </w:p>
    <w:p w14:paraId="0AF867D6" w14:textId="77777777" w:rsidR="00A36A2F" w:rsidRDefault="00A36A2F">
      <w:pPr>
        <w:rPr>
          <w:rFonts w:hint="eastAsia"/>
        </w:rPr>
      </w:pPr>
    </w:p>
    <w:p w14:paraId="7C56C73C" w14:textId="77777777" w:rsidR="00A36A2F" w:rsidRDefault="00A36A2F">
      <w:pPr>
        <w:rPr>
          <w:rFonts w:hint="eastAsia"/>
        </w:rPr>
      </w:pPr>
      <w:r>
        <w:rPr>
          <w:rFonts w:hint="eastAsia"/>
        </w:rPr>
        <w:t>数字化时代的适应性</w:t>
      </w:r>
    </w:p>
    <w:p w14:paraId="5C787D07" w14:textId="77777777" w:rsidR="00A36A2F" w:rsidRDefault="00A36A2F">
      <w:pPr>
        <w:rPr>
          <w:rFonts w:hint="eastAsia"/>
        </w:rPr>
      </w:pPr>
      <w:r>
        <w:rPr>
          <w:rFonts w:hint="eastAsia"/>
        </w:rPr>
        <w:t>在Unicode编码中，“杆”字位于基本多文种平面，编码为U+6746。智能输入法将其列为二级简码，提升打字效率。在CAD设计软件中，“杆”作为标准构件被数字化建模，其几何特性通过参数化设计实现精准控制。这种古今传承与技术创新的结合，彰显汉字文化与时俱进的特质。</w:t>
      </w:r>
    </w:p>
    <w:p w14:paraId="50FE5679" w14:textId="77777777" w:rsidR="00A36A2F" w:rsidRDefault="00A36A2F">
      <w:pPr>
        <w:rPr>
          <w:rFonts w:hint="eastAsia"/>
        </w:rPr>
      </w:pPr>
    </w:p>
    <w:p w14:paraId="14CD0512" w14:textId="77777777" w:rsidR="00A36A2F" w:rsidRDefault="00A36A2F">
      <w:pPr>
        <w:rPr>
          <w:rFonts w:hint="eastAsia"/>
        </w:rPr>
      </w:pPr>
    </w:p>
    <w:p w14:paraId="268FF953" w14:textId="77777777" w:rsidR="00A36A2F" w:rsidRDefault="00A36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652D0" w14:textId="18483E6F" w:rsidR="002D5734" w:rsidRDefault="002D5734"/>
    <w:sectPr w:rsidR="002D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34"/>
    <w:rsid w:val="00277131"/>
    <w:rsid w:val="002D5734"/>
    <w:rsid w:val="00A3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1DBC1-757B-490E-8B0F-8A82AFCF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