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42DB73">
      <w:pPr>
        <w:rPr>
          <w:rFonts w:hint="eastAsia" w:eastAsiaTheme="minorEastAsia"/>
          <w:lang w:eastAsia="zh-CN"/>
        </w:rPr>
      </w:pPr>
      <w:bookmarkStart w:id="0" w:name="_GoBack"/>
      <w:bookmarkEnd w:id="0"/>
    </w:p>
    <w:p w14:paraId="4DBF72C4">
      <w:pPr>
        <w:rPr>
          <w:rFonts w:hint="eastAsia" w:eastAsiaTheme="minorEastAsia"/>
          <w:lang w:eastAsia="zh-CN"/>
        </w:rPr>
      </w:pPr>
    </w:p>
    <w:p w14:paraId="6532264C">
      <w:pPr>
        <w:rPr>
          <w:rFonts w:hint="eastAsia"/>
          <w:lang w:eastAsia="zh-CN"/>
        </w:rPr>
      </w:pPr>
      <w:r>
        <w:rPr>
          <w:rFonts w:hint="eastAsia"/>
          <w:lang w:eastAsia="zh-CN"/>
        </w:rPr>
        <w:t>一、培训目标简述</w:t>
      </w:r>
    </w:p>
    <w:p w14:paraId="2B8B542C">
      <w:pPr>
        <w:rPr>
          <w:rFonts w:hint="eastAsia"/>
          <w:lang w:eastAsia="zh-CN"/>
        </w:rPr>
      </w:pPr>
      <w:r>
        <w:rPr>
          <w:rFonts w:hint="eastAsia"/>
          <w:lang w:eastAsia="zh-CN"/>
        </w:rPr>
        <w:t>在撰写简短的机械培训内容时，首先需要清晰地阐述培训目标。这一部分应概括性地说明学员通过此次培训将获得哪些方面的机械知识和技能。例如，“本机械培训旨在让学员掌握机械制图的基本规范、常见机械部件的结构原理以及简单机械装置的操作与维护知识。通过培训，学员能够读懂机械图纸、对常见部件进行简单设计计算，并具备基本的机械装置故障排查能力。”</w:t>
      </w:r>
    </w:p>
    <w:p w14:paraId="434CB269">
      <w:pPr>
        <w:rPr>
          <w:rFonts w:hint="eastAsia"/>
          <w:lang w:eastAsia="zh-CN"/>
        </w:rPr>
      </w:pPr>
    </w:p>
    <w:p w14:paraId="15510352">
      <w:pPr>
        <w:rPr>
          <w:rFonts w:hint="eastAsia"/>
          <w:lang w:eastAsia="zh-CN"/>
        </w:rPr>
      </w:pPr>
    </w:p>
    <w:p w14:paraId="4391BCD7">
      <w:pPr>
        <w:rPr>
          <w:rFonts w:hint="eastAsia"/>
          <w:lang w:eastAsia="zh-CN"/>
        </w:rPr>
      </w:pPr>
      <w:r>
        <w:rPr>
          <w:rFonts w:hint="eastAsia"/>
          <w:lang w:eastAsia="zh-CN"/>
        </w:rPr>
        <w:t>二、基础知识涵盖</w:t>
      </w:r>
    </w:p>
    <w:p w14:paraId="7F0F2172">
      <w:pPr>
        <w:rPr>
          <w:rFonts w:hint="eastAsia"/>
          <w:lang w:eastAsia="zh-CN"/>
        </w:rPr>
      </w:pPr>
    </w:p>
    <w:p w14:paraId="0F9B9DA3">
      <w:pPr>
        <w:rPr>
          <w:rFonts w:hint="eastAsia"/>
          <w:lang w:eastAsia="zh-CN"/>
        </w:rPr>
      </w:pPr>
      <w:r>
        <w:rPr>
          <w:rFonts w:hint="eastAsia"/>
          <w:lang w:eastAsia="zh-CN"/>
        </w:rPr>
        <w:t>基础知识是机械培训的核心部分之一。对于简短内容而言，要做到精炼选取关键内容。如机械制图方面，可以提到：“培训将涉及机械制图的基础，包括正投影原理、视图的表达方法（如主视图、俯视图、左视图的绘制与识别）以及机械制图中的尺寸标注规范。重点讲解国家标准规定的符号、线型在机械图纸中的准确运用，这有助于学员准确理解机械设计意图并绘制符合规范的工程图纸。”</w:t>
      </w:r>
    </w:p>
    <w:p w14:paraId="742714D4">
      <w:pPr>
        <w:rPr>
          <w:rFonts w:hint="eastAsia"/>
          <w:lang w:eastAsia="zh-CN"/>
        </w:rPr>
      </w:pPr>
    </w:p>
    <w:p w14:paraId="538BE78D">
      <w:pPr>
        <w:rPr>
          <w:rFonts w:hint="eastAsia"/>
          <w:lang w:eastAsia="zh-CN"/>
        </w:rPr>
      </w:pPr>
    </w:p>
    <w:p w14:paraId="30747C20">
      <w:pPr>
        <w:rPr>
          <w:rFonts w:hint="eastAsia"/>
          <w:lang w:eastAsia="zh-CN"/>
        </w:rPr>
      </w:pPr>
    </w:p>
    <w:p w14:paraId="6A80E500">
      <w:pPr>
        <w:rPr>
          <w:rFonts w:hint="eastAsia"/>
          <w:lang w:eastAsia="zh-CN"/>
        </w:rPr>
      </w:pPr>
      <w:r>
        <w:rPr>
          <w:rFonts w:hint="eastAsia"/>
          <w:lang w:eastAsia="zh-CN"/>
        </w:rPr>
        <w:t>对于机械材料知识，可简述：“将简要介绍常用机械材料，如钢材（碳钢、合金钢）、有色金属（铝、铜合金）等的基本性能特点。学员将了解材料的强度、硬度、韧性等力学性能指标在机械选材中的意义，这能为后续的机械设计与部件制造提供必要的材料基础知识。”</w:t>
      </w:r>
    </w:p>
    <w:p w14:paraId="1188DF19">
      <w:pPr>
        <w:rPr>
          <w:rFonts w:hint="eastAsia"/>
          <w:lang w:eastAsia="zh-CN"/>
        </w:rPr>
      </w:pPr>
    </w:p>
    <w:p w14:paraId="010DDACB">
      <w:pPr>
        <w:rPr>
          <w:rFonts w:hint="eastAsia"/>
          <w:lang w:eastAsia="zh-CN"/>
        </w:rPr>
      </w:pPr>
    </w:p>
    <w:p w14:paraId="0B5DAFA0">
      <w:pPr>
        <w:rPr>
          <w:rFonts w:hint="eastAsia"/>
          <w:lang w:eastAsia="zh-CN"/>
        </w:rPr>
      </w:pPr>
    </w:p>
    <w:p w14:paraId="6B9BD630">
      <w:pPr>
        <w:rPr>
          <w:rFonts w:hint="eastAsia"/>
          <w:lang w:eastAsia="zh-CN"/>
        </w:rPr>
      </w:pPr>
      <w:r>
        <w:rPr>
          <w:rFonts w:hint="eastAsia"/>
          <w:lang w:eastAsia="zh-CN"/>
        </w:rPr>
        <w:t>三、重点技能培训</w:t>
      </w:r>
    </w:p>
    <w:p w14:paraId="5066B12F">
      <w:pPr>
        <w:rPr>
          <w:rFonts w:hint="eastAsia"/>
          <w:lang w:eastAsia="zh-CN"/>
        </w:rPr>
      </w:pPr>
    </w:p>
    <w:p w14:paraId="63C26AE9">
      <w:pPr>
        <w:rPr>
          <w:rFonts w:hint="eastAsia"/>
          <w:lang w:eastAsia="zh-CN"/>
        </w:rPr>
      </w:pPr>
      <w:r>
        <w:rPr>
          <w:rFonts w:hint="eastAsia"/>
          <w:lang w:eastAsia="zh-CN"/>
        </w:rPr>
        <w:t>重点技能方面，以钳工技能为例：“钳工操作技能培训会聚焦于钳工的基本工具使用，像锉刀、锯弓的正确握法。详细讲解锯削操作，包括锯条的安装、锯削姿势和锯削速度的控制；锉削操作里的平面锉削、曲面锉削的工艺方法，以及如何通过测量工具（如卡尺）保证尺寸精度。确保学员能够独立完成简单钳工零件的制作，如锉削一个长方体零件并达到一定的尺寸精度要求。”</w:t>
      </w:r>
    </w:p>
    <w:p w14:paraId="503D7B21">
      <w:pPr>
        <w:rPr>
          <w:rFonts w:hint="eastAsia"/>
          <w:lang w:eastAsia="zh-CN"/>
        </w:rPr>
      </w:pPr>
    </w:p>
    <w:p w14:paraId="39A26F75">
      <w:pPr>
        <w:rPr>
          <w:rFonts w:hint="eastAsia"/>
          <w:lang w:eastAsia="zh-CN"/>
        </w:rPr>
      </w:pPr>
    </w:p>
    <w:p w14:paraId="6B5674D3">
      <w:pPr>
        <w:rPr>
          <w:rFonts w:hint="eastAsia"/>
          <w:lang w:eastAsia="zh-CN"/>
        </w:rPr>
      </w:pPr>
    </w:p>
    <w:p w14:paraId="1D5C5AEA">
      <w:pPr>
        <w:rPr>
          <w:rFonts w:hint="eastAsia"/>
          <w:lang w:eastAsia="zh-CN"/>
        </w:rPr>
      </w:pPr>
      <w:r>
        <w:rPr>
          <w:rFonts w:hint="eastAsia"/>
          <w:lang w:eastAsia="zh-CN"/>
        </w:rPr>
        <w:t>而机电一体化技能培训部分：“会介绍机电一体化系统中的传感器（如光电传感器）和执行器（如电动机）的基本原理。讲解如何通过简单的电路连接将传感器信号传输给控制器，进而控制执行器的动作。使学员能够初步建立起机电一体化系统的概念，能够搭建和调试一个简单的包含传感器和执行器的小型机电设备。”</w:t>
      </w:r>
    </w:p>
    <w:p w14:paraId="7780EAE7">
      <w:pPr>
        <w:rPr>
          <w:rFonts w:hint="eastAsia"/>
          <w:lang w:eastAsia="zh-CN"/>
        </w:rPr>
      </w:pPr>
    </w:p>
    <w:p w14:paraId="7A4A1903">
      <w:pPr>
        <w:rPr>
          <w:rFonts w:hint="eastAsia"/>
          <w:lang w:eastAsia="zh-CN"/>
        </w:rPr>
      </w:pPr>
    </w:p>
    <w:p w14:paraId="753168D8">
      <w:pPr>
        <w:rPr>
          <w:rFonts w:hint="eastAsia"/>
          <w:lang w:eastAsia="zh-CN"/>
        </w:rPr>
      </w:pPr>
    </w:p>
    <w:p w14:paraId="75C9FFF2">
      <w:pPr>
        <w:rPr>
          <w:rFonts w:hint="eastAsia"/>
          <w:lang w:eastAsia="zh-CN"/>
        </w:rPr>
      </w:pPr>
      <w:r>
        <w:rPr>
          <w:rFonts w:hint="eastAsia"/>
          <w:lang w:eastAsia="zh-CN"/>
        </w:rPr>
        <w:t>四、实践与案例教学</w:t>
      </w:r>
    </w:p>
    <w:p w14:paraId="2DB2B65F">
      <w:pPr>
        <w:rPr>
          <w:rFonts w:hint="eastAsia"/>
          <w:lang w:eastAsia="zh-CN"/>
        </w:rPr>
      </w:pPr>
    </w:p>
    <w:p w14:paraId="2C757E17">
      <w:pPr>
        <w:rPr>
          <w:rFonts w:hint="eastAsia"/>
          <w:lang w:eastAsia="zh-CN"/>
        </w:rPr>
      </w:pPr>
      <w:r>
        <w:rPr>
          <w:rFonts w:hint="eastAsia"/>
          <w:lang w:eastAsia="zh-CN"/>
        </w:rPr>
        <w:t>实践操作在机械培训中不可或缺。可以这样写：“培训中的实践环节，将安排学员参与实际机械部件的装配。如对小型减速机进行装配，从基本部件的识别开始，逐步按照装配工艺要求进行组装，在这个过程中，学员将深刻体会各部件之间的装配关系、装配精度要求等。”</w:t>
      </w:r>
    </w:p>
    <w:p w14:paraId="0AC7B636">
      <w:pPr>
        <w:rPr>
          <w:rFonts w:hint="eastAsia"/>
          <w:lang w:eastAsia="zh-CN"/>
        </w:rPr>
      </w:pPr>
    </w:p>
    <w:p w14:paraId="5DB4CCD1">
      <w:pPr>
        <w:rPr>
          <w:rFonts w:hint="eastAsia"/>
          <w:lang w:eastAsia="zh-CN"/>
        </w:rPr>
      </w:pPr>
    </w:p>
    <w:p w14:paraId="0C6A5B75">
      <w:pPr>
        <w:rPr>
          <w:rFonts w:hint="eastAsia"/>
          <w:lang w:eastAsia="zh-CN"/>
        </w:rPr>
      </w:pPr>
    </w:p>
    <w:p w14:paraId="71735DF3">
      <w:pPr>
        <w:rPr>
          <w:rFonts w:hint="eastAsia"/>
          <w:lang w:eastAsia="zh-CN"/>
        </w:rPr>
      </w:pPr>
      <w:r>
        <w:rPr>
          <w:rFonts w:hint="eastAsia"/>
          <w:lang w:eastAsia="zh-CN"/>
        </w:rPr>
        <w:t>案例教学部分：“引入实际机械工程中的常见案例，如某车间机床设备的故障维修案例。通过对故障现象的分析，讲解如何利用机械知识和工具进行故障排查，从机械传动的异常响声判断故障部位，再到如何进行维修调整，让学员积累实际工程中的问题解决经验。”</w:t>
      </w:r>
    </w:p>
    <w:p w14:paraId="5C606573">
      <w:pPr>
        <w:rPr>
          <w:rFonts w:hint="eastAsia"/>
          <w:lang w:eastAsia="zh-CN"/>
        </w:rPr>
      </w:pPr>
    </w:p>
    <w:p w14:paraId="039701DD">
      <w:pPr>
        <w:rPr>
          <w:rFonts w:hint="eastAsia"/>
          <w:lang w:eastAsia="zh-CN"/>
        </w:rPr>
      </w:pPr>
    </w:p>
    <w:p w14:paraId="3F05EA1E">
      <w:pPr>
        <w:rPr>
          <w:rFonts w:hint="eastAsia"/>
          <w:lang w:eastAsia="zh-CN"/>
        </w:rPr>
      </w:pPr>
    </w:p>
    <w:p w14:paraId="4AC7AB45">
      <w:pPr>
        <w:rPr>
          <w:rFonts w:hint="eastAsia"/>
          <w:lang w:eastAsia="zh-CN"/>
        </w:rPr>
      </w:pPr>
      <w:r>
        <w:rPr>
          <w:rFonts w:hint="eastAsia"/>
          <w:lang w:eastAsia="zh-CN"/>
        </w:rPr>
        <w:t>五、培训总结与评估</w:t>
      </w:r>
    </w:p>
    <w:p w14:paraId="78EEB89D">
      <w:pPr>
        <w:rPr>
          <w:rFonts w:hint="eastAsia"/>
          <w:lang w:eastAsia="zh-CN"/>
        </w:rPr>
      </w:pPr>
    </w:p>
    <w:p w14:paraId="533C7C84">
      <w:pPr>
        <w:rPr>
          <w:rFonts w:hint="eastAsia"/>
          <w:lang w:eastAsia="zh-CN"/>
        </w:rPr>
      </w:pPr>
      <w:r>
        <w:rPr>
          <w:rFonts w:hint="eastAsia"/>
          <w:lang w:eastAsia="zh-CN"/>
        </w:rPr>
        <w:t>培训总结应简要概括培训内容的关键要点回顾。例如：“本次机械培训涵盖机械制图、材料知识、钳工技能、机电一体化及实践操作等内容。这些内容旨在提升学员在机械领域的综合能力，从理论知识到实际操作技能的全面提升。”</w:t>
      </w:r>
    </w:p>
    <w:p w14:paraId="5FE18643">
      <w:pPr>
        <w:rPr>
          <w:rFonts w:hint="eastAsia"/>
          <w:lang w:eastAsia="zh-CN"/>
        </w:rPr>
      </w:pPr>
    </w:p>
    <w:p w14:paraId="2766A9F9">
      <w:pPr>
        <w:rPr>
          <w:rFonts w:hint="eastAsia"/>
          <w:lang w:eastAsia="zh-CN"/>
        </w:rPr>
      </w:pPr>
    </w:p>
    <w:p w14:paraId="4B09D839">
      <w:pPr>
        <w:rPr>
          <w:rFonts w:hint="eastAsia"/>
          <w:lang w:eastAsia="zh-CN"/>
        </w:rPr>
      </w:pPr>
    </w:p>
    <w:p w14:paraId="4E31EB40">
      <w:pPr>
        <w:rPr>
          <w:rFonts w:hint="eastAsia"/>
          <w:lang w:eastAsia="zh-CN"/>
        </w:rPr>
      </w:pPr>
      <w:r>
        <w:rPr>
          <w:rFonts w:hint="eastAsia"/>
          <w:lang w:eastAsia="zh-CN"/>
        </w:rPr>
        <w:t>对于评估部分：“培训将通过理论与实践相结合的方式进行评估。理论考核将涉及培训中的基础知识要点；实践评估则通过对学员在实际操作任务中的表现，如钳工零件制作的精度、机电设备连接调试的准确性等进行打分，以此来准确衡量学员的学习成果。”</w:t>
      </w:r>
    </w:p>
    <w:p w14:paraId="63D716E1">
      <w:pPr>
        <w:rPr>
          <w:rFonts w:hint="eastAsia"/>
          <w:lang w:eastAsia="zh-CN"/>
        </w:rPr>
      </w:pPr>
    </w:p>
    <w:p w14:paraId="3C57F9D5">
      <w:pPr>
        <w:rPr>
          <w:rFonts w:hint="eastAsia"/>
          <w:lang w:eastAsia="zh-CN"/>
        </w:rPr>
      </w:pPr>
    </w:p>
    <w:p w14:paraId="7ACCAA31">
      <w:pPr>
        <w:rPr>
          <w:rFonts w:hint="eastAsia"/>
          <w:lang w:eastAsia="zh-CN"/>
        </w:rPr>
      </w:pPr>
      <w:r>
        <w:rPr>
          <w:rFonts w:hint="eastAsia"/>
          <w:lang w:eastAsia="zh-CN"/>
        </w:rPr>
        <w:t>本文是由懂得生活网（dongdeshenghuo.com）为大家创作</w:t>
      </w:r>
    </w:p>
    <w:p w14:paraId="59E4856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7D0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2025-08-19T13:46:32Z</dcterms:created>
  <cp:lastModifiedBy>Administrator</cp:lastModifiedBy>
  <dcterms:modified xsi:type="dcterms:W3CDTF">2025-08-19T13:46:32Z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42A00637D7A7406A8D6FF91CA723790C_12</vt:lpwstr>
  </property>
</Properties>
</file>