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3D96E">
      <w:pPr>
        <w:rPr>
          <w:rFonts w:hint="eastAsia"/>
          <w:lang w:eastAsia="zh-CN"/>
        </w:rPr>
      </w:pPr>
      <w:bookmarkStart w:id="0" w:name="_GoBack"/>
      <w:bookmarkEnd w:id="0"/>
      <w:r>
        <w:rPr>
          <w:rFonts w:hint="eastAsia"/>
          <w:lang w:eastAsia="zh-CN"/>
        </w:rPr>
        <w:t>有的放矢怎么读怎么念拼音</w:t>
      </w:r>
    </w:p>
    <w:p w14:paraId="12D92B28">
      <w:pPr>
        <w:rPr>
          <w:rFonts w:hint="eastAsia"/>
          <w:lang w:eastAsia="zh-CN"/>
        </w:rPr>
      </w:pPr>
      <w:r>
        <w:rPr>
          <w:rFonts w:hint="eastAsia"/>
          <w:lang w:eastAsia="zh-CN"/>
        </w:rPr>
        <w:t>有的放矢，这个成语来源于古代的射箭活动，意指射箭时要有明确的目标才能命中靶心，后来引申为说话做事有明确的目的性和针对性。对于“有的放矢”的拼音，“有”字读作yǒu，“的”字在这里作为助词读作de，“放”字读作fàng，“矢”字指的是箭，读作shǐ。因此，“有的放矢”的拼音是yǒu de fàng shǐ。</w:t>
      </w:r>
    </w:p>
    <w:p w14:paraId="116AA52E">
      <w:pPr>
        <w:rPr>
          <w:rFonts w:hint="eastAsia"/>
          <w:lang w:eastAsia="zh-CN"/>
        </w:rPr>
      </w:pPr>
    </w:p>
    <w:p w14:paraId="7E5F95C4">
      <w:pPr>
        <w:rPr>
          <w:rFonts w:hint="eastAsia"/>
          <w:lang w:eastAsia="zh-CN"/>
        </w:rPr>
      </w:pPr>
    </w:p>
    <w:p w14:paraId="626BD5B3">
      <w:pPr>
        <w:rPr>
          <w:rFonts w:hint="eastAsia"/>
          <w:lang w:eastAsia="zh-CN"/>
        </w:rPr>
      </w:pPr>
      <w:r>
        <w:rPr>
          <w:rFonts w:hint="eastAsia"/>
          <w:lang w:eastAsia="zh-CN"/>
        </w:rPr>
        <w:t>成语来源与背景</w:t>
      </w:r>
    </w:p>
    <w:p w14:paraId="0C2B2104">
      <w:pPr>
        <w:rPr>
          <w:rFonts w:hint="eastAsia"/>
          <w:lang w:eastAsia="zh-CN"/>
        </w:rPr>
      </w:pPr>
      <w:r>
        <w:rPr>
          <w:rFonts w:hint="eastAsia"/>
          <w:lang w:eastAsia="zh-CN"/>
        </w:rPr>
        <w:t>“有的放矢”这一成语最早出现在《论语》中，孔子曾用射箭来比喻教育弟子的方法，强调在教学过程中应根据每个学生的特点和能力进行有针对性的教学，即所谓“因材施教”。随着时间的发展，这个概念被延伸到更广泛的领域，成为指导人们在处理各种事务时要具备明确目标的重要原则。</w:t>
      </w:r>
    </w:p>
    <w:p w14:paraId="1406AE4C">
      <w:pPr>
        <w:rPr>
          <w:rFonts w:hint="eastAsia"/>
          <w:lang w:eastAsia="zh-CN"/>
        </w:rPr>
      </w:pPr>
    </w:p>
    <w:p w14:paraId="1FECAEE2">
      <w:pPr>
        <w:rPr>
          <w:rFonts w:hint="eastAsia"/>
          <w:lang w:eastAsia="zh-CN"/>
        </w:rPr>
      </w:pPr>
    </w:p>
    <w:p w14:paraId="28E9D9DB">
      <w:pPr>
        <w:rPr>
          <w:rFonts w:hint="eastAsia"/>
          <w:lang w:eastAsia="zh-CN"/>
        </w:rPr>
      </w:pPr>
      <w:r>
        <w:rPr>
          <w:rFonts w:hint="eastAsia"/>
          <w:lang w:eastAsia="zh-CN"/>
        </w:rPr>
        <w:t>如何正确使用“有的放矢”</w:t>
      </w:r>
    </w:p>
    <w:p w14:paraId="43F09125">
      <w:pPr>
        <w:rPr>
          <w:rFonts w:hint="eastAsia"/>
          <w:lang w:eastAsia="zh-CN"/>
        </w:rPr>
      </w:pPr>
      <w:r>
        <w:rPr>
          <w:rFonts w:hint="eastAsia"/>
          <w:lang w:eastAsia="zh-CN"/>
        </w:rPr>
        <w:t>在日常交流或正式场合中，“有的放矢”经常被用来形容某人说话、写作或者做事非常具有针对性和目的性。例如，在策划一个项目的时候，团队成员需要明确项目目标，并确保所有的工作都是围绕这些目标展开的，这就是“有的放矢”的具体体现。同时，学习和运用这个成语，可以帮助我们更加精准地表达自己的观点，提高沟通效率。</w:t>
      </w:r>
    </w:p>
    <w:p w14:paraId="61530DA9">
      <w:pPr>
        <w:rPr>
          <w:rFonts w:hint="eastAsia"/>
          <w:lang w:eastAsia="zh-CN"/>
        </w:rPr>
      </w:pPr>
    </w:p>
    <w:p w14:paraId="2F96352D">
      <w:pPr>
        <w:rPr>
          <w:rFonts w:hint="eastAsia"/>
          <w:lang w:eastAsia="zh-CN"/>
        </w:rPr>
      </w:pPr>
    </w:p>
    <w:p w14:paraId="17ECAB6E">
      <w:pPr>
        <w:rPr>
          <w:rFonts w:hint="eastAsia"/>
          <w:lang w:eastAsia="zh-CN"/>
        </w:rPr>
      </w:pPr>
      <w:r>
        <w:rPr>
          <w:rFonts w:hint="eastAsia"/>
          <w:lang w:eastAsia="zh-CN"/>
        </w:rPr>
        <w:t>“的”字的特殊发音规则</w:t>
      </w:r>
    </w:p>
    <w:p w14:paraId="725684CD">
      <w:pPr>
        <w:rPr>
          <w:rFonts w:hint="eastAsia"/>
          <w:lang w:eastAsia="zh-CN"/>
        </w:rPr>
      </w:pPr>
      <w:r>
        <w:rPr>
          <w:rFonts w:hint="eastAsia"/>
          <w:lang w:eastAsia="zh-CN"/>
        </w:rPr>
        <w:t>值得注意的是，在“有的放矢”中的“的”字，虽然它通常情况下作为结构助词使用时发音为de，但在某些方言或特定环境下可能会有所变化。不过，在标准普通话中，无论“的”字处于何种位置，其作为助词时都读作轻声de。了解这一点有助于更准确地掌握和应用汉语中的音变规律。</w:t>
      </w:r>
    </w:p>
    <w:p w14:paraId="0FE255CB">
      <w:pPr>
        <w:rPr>
          <w:rFonts w:hint="eastAsia"/>
          <w:lang w:eastAsia="zh-CN"/>
        </w:rPr>
      </w:pPr>
    </w:p>
    <w:p w14:paraId="52A52790">
      <w:pPr>
        <w:rPr>
          <w:rFonts w:hint="eastAsia"/>
          <w:lang w:eastAsia="zh-CN"/>
        </w:rPr>
      </w:pPr>
    </w:p>
    <w:p w14:paraId="5A1264BD">
      <w:pPr>
        <w:rPr>
          <w:rFonts w:hint="eastAsia"/>
          <w:lang w:eastAsia="zh-CN"/>
        </w:rPr>
      </w:pPr>
      <w:r>
        <w:rPr>
          <w:rFonts w:hint="eastAsia"/>
          <w:lang w:eastAsia="zh-CN"/>
        </w:rPr>
        <w:t>最后的总结</w:t>
      </w:r>
    </w:p>
    <w:p w14:paraId="4CA85C38">
      <w:pPr>
        <w:rPr>
          <w:rFonts w:hint="eastAsia"/>
          <w:lang w:eastAsia="zh-CN"/>
        </w:rPr>
      </w:pPr>
      <w:r>
        <w:rPr>
          <w:rFonts w:hint="eastAsia"/>
          <w:lang w:eastAsia="zh-CN"/>
        </w:rPr>
        <w:t>通过上述介绍，我们可以看到“有的放矢”不仅是一个形象生动的成语，而且富含深刻的哲理意义。掌握它的正确读音yǒu de fàng shǐ以及背后的文化含义，能够帮助我们在日常生活和工作中更好地理解和运用这一成语，使我们的表达更加精准有力。无论是在学术研究、职场沟通还是个人成长方面，“有的放矢”的理念都有着重要的指导价值。</w:t>
      </w:r>
    </w:p>
    <w:p w14:paraId="438B9222">
      <w:pPr>
        <w:rPr>
          <w:rFonts w:hint="eastAsia"/>
          <w:lang w:eastAsia="zh-CN"/>
        </w:rPr>
      </w:pPr>
    </w:p>
    <w:p w14:paraId="5DCDFF08">
      <w:pPr>
        <w:rPr>
          <w:rFonts w:hint="eastAsia"/>
          <w:lang w:eastAsia="zh-CN"/>
        </w:rPr>
      </w:pPr>
      <w:r>
        <w:rPr>
          <w:rFonts w:hint="eastAsia"/>
          <w:lang w:eastAsia="zh-CN"/>
        </w:rPr>
        <w:t>本文是由懂得生活网（dongdeshenghuo.com）为大家创作</w:t>
      </w:r>
    </w:p>
    <w:p w14:paraId="39185D2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127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2025-08-19T14:47:17Z</dcterms:created>
  <cp:lastModifiedBy>Administrator</cp:lastModifiedBy>
  <dcterms:modified xsi:type="dcterms:W3CDTF">2025-08-19T14:47:17Z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43EC68745310438E8149DFCF1CBF8A47_12</vt:lpwstr>
  </property>
</Properties>
</file>