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6C50" w14:textId="77777777" w:rsidR="00E81BBD" w:rsidRDefault="00E81BBD">
      <w:pPr>
        <w:rPr>
          <w:rFonts w:hint="eastAsia"/>
        </w:rPr>
      </w:pPr>
      <w:r>
        <w:rPr>
          <w:rFonts w:hint="eastAsia"/>
        </w:rPr>
        <w:t>曹冲称象古文带拼音版简介</w:t>
      </w:r>
    </w:p>
    <w:p w14:paraId="33374627" w14:textId="77777777" w:rsidR="00E81BBD" w:rsidRDefault="00E81BBD">
      <w:pPr>
        <w:rPr>
          <w:rFonts w:hint="eastAsia"/>
        </w:rPr>
      </w:pPr>
      <w:r>
        <w:rPr>
          <w:rFonts w:hint="eastAsia"/>
        </w:rPr>
        <w:t>《曹冲称象》是中国历史上一个著名的故事，讲述了三国时期曹操之子曹冲利用智慧解决了一个看似无解的问题——如何称量一头大象的重量。这个故事不仅展示了曹冲非凡的才智，也反映了古代中国人民解决问题的独特方法。本文将提供这一故事的古文原文，并附上现代汉语拼音标注，帮助读者更好地理解与学习。</w:t>
      </w:r>
    </w:p>
    <w:p w14:paraId="73F659D0" w14:textId="77777777" w:rsidR="00E81BBD" w:rsidRDefault="00E81BBD">
      <w:pPr>
        <w:rPr>
          <w:rFonts w:hint="eastAsia"/>
        </w:rPr>
      </w:pPr>
    </w:p>
    <w:p w14:paraId="5A5A00BA" w14:textId="77777777" w:rsidR="00E81BBD" w:rsidRDefault="00E81BBD">
      <w:pPr>
        <w:rPr>
          <w:rFonts w:hint="eastAsia"/>
        </w:rPr>
      </w:pPr>
    </w:p>
    <w:p w14:paraId="689D1094" w14:textId="77777777" w:rsidR="00E81BBD" w:rsidRDefault="00E81BBD">
      <w:pPr>
        <w:rPr>
          <w:rFonts w:hint="eastAsia"/>
        </w:rPr>
      </w:pPr>
      <w:r>
        <w:rPr>
          <w:rFonts w:hint="eastAsia"/>
        </w:rPr>
        <w:t>古文原文及其拼音注释</w:t>
      </w:r>
    </w:p>
    <w:p w14:paraId="4CB58B86" w14:textId="77777777" w:rsidR="00E81BBD" w:rsidRDefault="00E81BBD">
      <w:pPr>
        <w:rPr>
          <w:rFonts w:hint="eastAsia"/>
        </w:rPr>
      </w:pPr>
      <w:r>
        <w:rPr>
          <w:rFonts w:hint="eastAsia"/>
        </w:rPr>
        <w:t>古文原文：“曹冲生五六岁，智意所及，有若成人之智。时孙权曾致巨象，太祖欲知其斤重，访之群下，咸莫能出其理。冲曰：‘置象大船之上，而刻其水痕所至，称物以载之，则校可知矣。’太祖悦，即施行焉。”（注：此段文字为简化后的版本，旨在突出重点）</w:t>
      </w:r>
    </w:p>
    <w:p w14:paraId="5115B32B" w14:textId="77777777" w:rsidR="00E81BBD" w:rsidRDefault="00E81BBD">
      <w:pPr>
        <w:rPr>
          <w:rFonts w:hint="eastAsia"/>
        </w:rPr>
      </w:pPr>
    </w:p>
    <w:p w14:paraId="7A0080C6" w14:textId="77777777" w:rsidR="00E81BBD" w:rsidRDefault="00E81BBD">
      <w:pPr>
        <w:rPr>
          <w:rFonts w:hint="eastAsia"/>
        </w:rPr>
      </w:pPr>
      <w:r>
        <w:rPr>
          <w:rFonts w:hint="eastAsia"/>
        </w:rPr>
        <w:t>拼音注释：“Cáo Chōng shēng wǔ liù suì, zhì yì suǒ jí, yǒu ruò chéng rén zhī zhì. Shí Sūn Quán céng zhì jù xiàng, Tàizǔ yù zhī qí jīn zhòng, fǎng zhī qún xià, xián mò néng chū qí lǐ. Chōng yuē: ‘Zhì xiàng dà chuán zhī shàng, ér kè qí shuǐ hén suǒ zhì, chēng wù yǐ zài zhī, zé jiào kě zhī yǐ.’ Tàizǔ yuè, jí shī xíng yān.” 通过拼音的帮助，即使是初学者也能较为准确地朗读这段古文。</w:t>
      </w:r>
    </w:p>
    <w:p w14:paraId="74FF688D" w14:textId="77777777" w:rsidR="00E81BBD" w:rsidRDefault="00E81BBD">
      <w:pPr>
        <w:rPr>
          <w:rFonts w:hint="eastAsia"/>
        </w:rPr>
      </w:pPr>
    </w:p>
    <w:p w14:paraId="09D41084" w14:textId="77777777" w:rsidR="00E81BBD" w:rsidRDefault="00E81BBD">
      <w:pPr>
        <w:rPr>
          <w:rFonts w:hint="eastAsia"/>
        </w:rPr>
      </w:pPr>
    </w:p>
    <w:p w14:paraId="7F966B77" w14:textId="77777777" w:rsidR="00E81BBD" w:rsidRDefault="00E81BBD">
      <w:pPr>
        <w:rPr>
          <w:rFonts w:hint="eastAsia"/>
        </w:rPr>
      </w:pPr>
      <w:r>
        <w:rPr>
          <w:rFonts w:hint="eastAsia"/>
        </w:rPr>
        <w:t>曹冲称象的意义</w:t>
      </w:r>
    </w:p>
    <w:p w14:paraId="3D027791" w14:textId="77777777" w:rsidR="00E81BBD" w:rsidRDefault="00E81BBD">
      <w:pPr>
        <w:rPr>
          <w:rFonts w:hint="eastAsia"/>
        </w:rPr>
      </w:pPr>
      <w:r>
        <w:rPr>
          <w:rFonts w:hint="eastAsia"/>
        </w:rPr>
        <w:t>曹冲称象的故事不仅仅是一个关于智慧和机智的寓言，它还深刻体现了中国古代社会对知识和创新的重视。在这个故事中，年仅五六岁的曹冲能够提出如此巧妙的方法来解决问题，充分显示了他的聪明才智以及对于周围世界的敏锐观察力。这种方法虽然简单，但却是基于对浮力原理的基本理解和应用，这也从侧面反映出当时人们对自然现象的理解已达到了一定的水平。</w:t>
      </w:r>
    </w:p>
    <w:p w14:paraId="181727C9" w14:textId="77777777" w:rsidR="00E81BBD" w:rsidRDefault="00E81BBD">
      <w:pPr>
        <w:rPr>
          <w:rFonts w:hint="eastAsia"/>
        </w:rPr>
      </w:pPr>
    </w:p>
    <w:p w14:paraId="72F79E98" w14:textId="77777777" w:rsidR="00E81BBD" w:rsidRDefault="00E81BBD">
      <w:pPr>
        <w:rPr>
          <w:rFonts w:hint="eastAsia"/>
        </w:rPr>
      </w:pPr>
    </w:p>
    <w:p w14:paraId="3C331FEE" w14:textId="77777777" w:rsidR="00E81BBD" w:rsidRDefault="00E81BBD">
      <w:pPr>
        <w:rPr>
          <w:rFonts w:hint="eastAsia"/>
        </w:rPr>
      </w:pPr>
      <w:r>
        <w:rPr>
          <w:rFonts w:hint="eastAsia"/>
        </w:rPr>
        <w:t>教育价值与启示</w:t>
      </w:r>
    </w:p>
    <w:p w14:paraId="52FA7F46" w14:textId="77777777" w:rsidR="00E81BBD" w:rsidRDefault="00E81BBD">
      <w:pPr>
        <w:rPr>
          <w:rFonts w:hint="eastAsia"/>
        </w:rPr>
      </w:pPr>
      <w:r>
        <w:rPr>
          <w:rFonts w:hint="eastAsia"/>
        </w:rPr>
        <w:t>曹冲称象的故事在当今社会仍然具有重要的教育意义。它鼓励孩子们培养独立思考的能力，面对问题时勇于尝试不同的解决方案。故事强调了知识的重要性，表明即便是小孩子也有可能凭借自己的智慧做出重大贡献。通过学习古文中描述的事件，学生可以增进对中国传统文化的了解，增强文化自信。故事中的方法论同样适用于现代社会，教导人们解决问题时要善于借鉴已有经验，同时也要敢于创新。</w:t>
      </w:r>
    </w:p>
    <w:p w14:paraId="402623A9" w14:textId="77777777" w:rsidR="00E81BBD" w:rsidRDefault="00E81BBD">
      <w:pPr>
        <w:rPr>
          <w:rFonts w:hint="eastAsia"/>
        </w:rPr>
      </w:pPr>
    </w:p>
    <w:p w14:paraId="47BAC8D4" w14:textId="77777777" w:rsidR="00E81BBD" w:rsidRDefault="00E81BBD">
      <w:pPr>
        <w:rPr>
          <w:rFonts w:hint="eastAsia"/>
        </w:rPr>
      </w:pPr>
    </w:p>
    <w:p w14:paraId="08571A8C" w14:textId="77777777" w:rsidR="00E81BBD" w:rsidRDefault="00E81BBD">
      <w:pPr>
        <w:rPr>
          <w:rFonts w:hint="eastAsia"/>
        </w:rPr>
      </w:pPr>
      <w:r>
        <w:rPr>
          <w:rFonts w:hint="eastAsia"/>
        </w:rPr>
        <w:t>最后的总结</w:t>
      </w:r>
    </w:p>
    <w:p w14:paraId="3A1AB1EC" w14:textId="77777777" w:rsidR="00E81BBD" w:rsidRDefault="00E81BBD">
      <w:pPr>
        <w:rPr>
          <w:rFonts w:hint="eastAsia"/>
        </w:rPr>
      </w:pPr>
      <w:r>
        <w:rPr>
          <w:rFonts w:hint="eastAsia"/>
        </w:rPr>
        <w:t>《曹冲称象》作为中国历史上的经典故事之一，通过讲述一个孩子运用智慧解决难题的事迹，向我们展示了智慧的力量。无论是古文原文还是带有拼音的版本，都为我们提供了宝贵的学习材料，有助于提升语言能力、拓宽思维视野。曹冲的故事激励着一代又一代的年轻人勇敢面对挑战，不断探索未知的世界。</w:t>
      </w:r>
    </w:p>
    <w:p w14:paraId="083BD884" w14:textId="77777777" w:rsidR="00E81BBD" w:rsidRDefault="00E81BBD">
      <w:pPr>
        <w:rPr>
          <w:rFonts w:hint="eastAsia"/>
        </w:rPr>
      </w:pPr>
    </w:p>
    <w:p w14:paraId="15197AB7" w14:textId="77777777" w:rsidR="00E81BBD" w:rsidRDefault="00E81BBD">
      <w:pPr>
        <w:rPr>
          <w:rFonts w:hint="eastAsia"/>
        </w:rPr>
      </w:pPr>
      <w:r>
        <w:rPr>
          <w:rFonts w:hint="eastAsia"/>
        </w:rPr>
        <w:t>本文是由懂得生活网（dongdeshenghuo.com）为大家创作</w:t>
      </w:r>
    </w:p>
    <w:p w14:paraId="20589F68" w14:textId="7AEDEFE7" w:rsidR="00856C52" w:rsidRDefault="00856C52"/>
    <w:sectPr w:rsidR="0085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52"/>
    <w:rsid w:val="00856C52"/>
    <w:rsid w:val="00C66831"/>
    <w:rsid w:val="00E8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53EBB-481F-4094-856E-291DA87E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52"/>
    <w:rPr>
      <w:rFonts w:cstheme="majorBidi"/>
      <w:color w:val="2F5496" w:themeColor="accent1" w:themeShade="BF"/>
      <w:sz w:val="28"/>
      <w:szCs w:val="28"/>
    </w:rPr>
  </w:style>
  <w:style w:type="character" w:customStyle="1" w:styleId="50">
    <w:name w:val="标题 5 字符"/>
    <w:basedOn w:val="a0"/>
    <w:link w:val="5"/>
    <w:uiPriority w:val="9"/>
    <w:semiHidden/>
    <w:rsid w:val="00856C52"/>
    <w:rPr>
      <w:rFonts w:cstheme="majorBidi"/>
      <w:color w:val="2F5496" w:themeColor="accent1" w:themeShade="BF"/>
      <w:sz w:val="24"/>
    </w:rPr>
  </w:style>
  <w:style w:type="character" w:customStyle="1" w:styleId="60">
    <w:name w:val="标题 6 字符"/>
    <w:basedOn w:val="a0"/>
    <w:link w:val="6"/>
    <w:uiPriority w:val="9"/>
    <w:semiHidden/>
    <w:rsid w:val="00856C52"/>
    <w:rPr>
      <w:rFonts w:cstheme="majorBidi"/>
      <w:b/>
      <w:bCs/>
      <w:color w:val="2F5496" w:themeColor="accent1" w:themeShade="BF"/>
    </w:rPr>
  </w:style>
  <w:style w:type="character" w:customStyle="1" w:styleId="70">
    <w:name w:val="标题 7 字符"/>
    <w:basedOn w:val="a0"/>
    <w:link w:val="7"/>
    <w:uiPriority w:val="9"/>
    <w:semiHidden/>
    <w:rsid w:val="00856C52"/>
    <w:rPr>
      <w:rFonts w:cstheme="majorBidi"/>
      <w:b/>
      <w:bCs/>
      <w:color w:val="595959" w:themeColor="text1" w:themeTint="A6"/>
    </w:rPr>
  </w:style>
  <w:style w:type="character" w:customStyle="1" w:styleId="80">
    <w:name w:val="标题 8 字符"/>
    <w:basedOn w:val="a0"/>
    <w:link w:val="8"/>
    <w:uiPriority w:val="9"/>
    <w:semiHidden/>
    <w:rsid w:val="00856C52"/>
    <w:rPr>
      <w:rFonts w:cstheme="majorBidi"/>
      <w:color w:val="595959" w:themeColor="text1" w:themeTint="A6"/>
    </w:rPr>
  </w:style>
  <w:style w:type="character" w:customStyle="1" w:styleId="90">
    <w:name w:val="标题 9 字符"/>
    <w:basedOn w:val="a0"/>
    <w:link w:val="9"/>
    <w:uiPriority w:val="9"/>
    <w:semiHidden/>
    <w:rsid w:val="00856C52"/>
    <w:rPr>
      <w:rFonts w:eastAsiaTheme="majorEastAsia" w:cstheme="majorBidi"/>
      <w:color w:val="595959" w:themeColor="text1" w:themeTint="A6"/>
    </w:rPr>
  </w:style>
  <w:style w:type="paragraph" w:styleId="a3">
    <w:name w:val="Title"/>
    <w:basedOn w:val="a"/>
    <w:next w:val="a"/>
    <w:link w:val="a4"/>
    <w:uiPriority w:val="10"/>
    <w:qFormat/>
    <w:rsid w:val="0085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52"/>
    <w:pPr>
      <w:spacing w:before="160"/>
      <w:jc w:val="center"/>
    </w:pPr>
    <w:rPr>
      <w:i/>
      <w:iCs/>
      <w:color w:val="404040" w:themeColor="text1" w:themeTint="BF"/>
    </w:rPr>
  </w:style>
  <w:style w:type="character" w:customStyle="1" w:styleId="a8">
    <w:name w:val="引用 字符"/>
    <w:basedOn w:val="a0"/>
    <w:link w:val="a7"/>
    <w:uiPriority w:val="29"/>
    <w:rsid w:val="00856C52"/>
    <w:rPr>
      <w:i/>
      <w:iCs/>
      <w:color w:val="404040" w:themeColor="text1" w:themeTint="BF"/>
    </w:rPr>
  </w:style>
  <w:style w:type="paragraph" w:styleId="a9">
    <w:name w:val="List Paragraph"/>
    <w:basedOn w:val="a"/>
    <w:uiPriority w:val="34"/>
    <w:qFormat/>
    <w:rsid w:val="00856C52"/>
    <w:pPr>
      <w:ind w:left="720"/>
      <w:contextualSpacing/>
    </w:pPr>
  </w:style>
  <w:style w:type="character" w:styleId="aa">
    <w:name w:val="Intense Emphasis"/>
    <w:basedOn w:val="a0"/>
    <w:uiPriority w:val="21"/>
    <w:qFormat/>
    <w:rsid w:val="00856C52"/>
    <w:rPr>
      <w:i/>
      <w:iCs/>
      <w:color w:val="2F5496" w:themeColor="accent1" w:themeShade="BF"/>
    </w:rPr>
  </w:style>
  <w:style w:type="paragraph" w:styleId="ab">
    <w:name w:val="Intense Quote"/>
    <w:basedOn w:val="a"/>
    <w:next w:val="a"/>
    <w:link w:val="ac"/>
    <w:uiPriority w:val="30"/>
    <w:qFormat/>
    <w:rsid w:val="0085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52"/>
    <w:rPr>
      <w:i/>
      <w:iCs/>
      <w:color w:val="2F5496" w:themeColor="accent1" w:themeShade="BF"/>
    </w:rPr>
  </w:style>
  <w:style w:type="character" w:styleId="ad">
    <w:name w:val="Intense Reference"/>
    <w:basedOn w:val="a0"/>
    <w:uiPriority w:val="32"/>
    <w:qFormat/>
    <w:rsid w:val="0085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