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E3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B9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晓字拼音及组词</w:t>
      </w:r>
    </w:p>
    <w:p w14:paraId="6E8DE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“晓”字的拼音是“xiǎo”，在汉语中，它不仅承载着时间的流动感，更蕴含着自然与人文交融的意趣。这个笔画简洁的字通过声调变化，传递出清晨破晓时的微光、智慧的启迪，以及生命流转的哲思。</w:t>
      </w:r>
    </w:p>
    <w:p w14:paraId="22027D29">
      <w:pPr>
        <w:rPr>
          <w:rFonts w:hint="eastAsia"/>
          <w:lang w:eastAsia="zh-CN"/>
        </w:rPr>
      </w:pPr>
    </w:p>
    <w:p w14:paraId="37300A77">
      <w:pPr>
        <w:rPr>
          <w:rFonts w:hint="eastAsia"/>
          <w:lang w:eastAsia="zh-CN"/>
        </w:rPr>
      </w:pPr>
    </w:p>
    <w:p w14:paraId="0B56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“晓”字的基础释义</w:t>
      </w:r>
    </w:p>
    <w:p w14:paraId="7D3B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记载，“晓”从“日”从“尧”，本义为太阳初升时的天色渐明。这种以字形构意的方式，生动展现了汉字造字的智慧。现代汉语中，“晓”既表示黎明时分（如“拂晓”），也延伸出知晓、通晓的含义（如“家喻户晓”）。有趣的是，当“晓”置于叠词结构时，往往带有柔和的语感，如“晓晓”形容轻微声响，而作为专有名词则特指星宿名“破晓星”。</w:t>
      </w:r>
    </w:p>
    <w:p w14:paraId="2759F1AD">
      <w:pPr>
        <w:rPr>
          <w:rFonts w:hint="eastAsia"/>
          <w:lang w:eastAsia="zh-CN"/>
        </w:rPr>
      </w:pPr>
    </w:p>
    <w:p w14:paraId="2BCB0663">
      <w:pPr>
        <w:rPr>
          <w:rFonts w:hint="eastAsia"/>
          <w:lang w:eastAsia="zh-CN"/>
        </w:rPr>
      </w:pPr>
    </w:p>
    <w:p w14:paraId="22A43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晨光意象的诗意表达</w:t>
      </w:r>
    </w:p>
    <w:p w14:paraId="4A0E5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的意象贯穿古典诗词创作，唐代诗人李商隐“春宵一刻值千金，花有清香月有阴”，暗合“晓”字蕴含的时间珍贵性。宋代柳永“杨柳岸晓风残月”，以景物更迭喻离别愁绪，勾勒出黎明将至未至的朦胧美感。这些文学作品将“晓”字从单纯的时间概念升华为文化符号，成为文人寄托情志的重要意象。</w:t>
      </w:r>
    </w:p>
    <w:p w14:paraId="6A7E1F3A">
      <w:pPr>
        <w:rPr>
          <w:rFonts w:hint="eastAsia"/>
          <w:lang w:eastAsia="zh-CN"/>
        </w:rPr>
      </w:pPr>
    </w:p>
    <w:p w14:paraId="553C2622">
      <w:pPr>
        <w:rPr>
          <w:rFonts w:hint="eastAsia"/>
          <w:lang w:eastAsia="zh-CN"/>
        </w:rPr>
      </w:pPr>
    </w:p>
    <w:p w14:paraId="24FF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认知维度的延伸演变</w:t>
      </w:r>
    </w:p>
    <w:p w14:paraId="71D5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认知领域，“晓”字逐渐衍生出领悟真理的含义。佛家“明心见性，顿悟成佛”的修行理念中，“晓”代表着般若智慧的觉醒。《论语》中“朝闻道，夕死可矣”虽无“晓”字，其精神内核却相通——对真理的追求使晨昏交替成为精神升华的见证。这种跨维度的释义突破时间局限，赋予汉字更深厚的人文价值。</w:t>
      </w:r>
    </w:p>
    <w:p w14:paraId="2F5A2596">
      <w:pPr>
        <w:rPr>
          <w:rFonts w:hint="eastAsia"/>
          <w:lang w:eastAsia="zh-CN"/>
        </w:rPr>
      </w:pPr>
    </w:p>
    <w:p w14:paraId="10932045">
      <w:pPr>
        <w:rPr>
          <w:rFonts w:hint="eastAsia"/>
          <w:lang w:eastAsia="zh-CN"/>
        </w:rPr>
      </w:pPr>
    </w:p>
    <w:p w14:paraId="7AA2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多音字疑析与规范使用</w:t>
      </w:r>
    </w:p>
    <w:p w14:paraId="29C2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值得注意的是，“晓”字为单一声调字，不存在方言变调导致的误解。但需区分易混淆词如“晓谕”（jiào yù，古语中指明白告知）与现代“晓喻”（xiǎo yù，指使人知晓）。这种古今用法的演变提示我们，汉字规范需结合语义场进行动态观察，既保留文化基因，又适应语言发展需要。</w:t>
      </w:r>
    </w:p>
    <w:p w14:paraId="7F439059">
      <w:pPr>
        <w:rPr>
          <w:rFonts w:hint="eastAsia"/>
          <w:lang w:eastAsia="zh-CN"/>
        </w:rPr>
      </w:pPr>
    </w:p>
    <w:p w14:paraId="2A31CA30">
      <w:pPr>
        <w:rPr>
          <w:rFonts w:hint="eastAsia"/>
          <w:lang w:eastAsia="zh-CN"/>
        </w:rPr>
      </w:pPr>
    </w:p>
    <w:p w14:paraId="02BEF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当代语境中的应用创新</w:t>
      </w:r>
    </w:p>
    <w:p w14:paraId="4E9F8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互联网语境赋予“晓”字新的生命力。科技企业常以“晓智”命名产品，隐喻人工智能的认知能力；社交媒体上“破晓打卡”形成时间管理社群文化；影视剧《破晓时分》借历史背景探讨人性救赎。这些现代用法既延续传统意象，又注入时代精神，使古老汉字焕发新机。</w:t>
      </w:r>
    </w:p>
    <w:p w14:paraId="1784ACD2">
      <w:pPr>
        <w:rPr>
          <w:rFonts w:hint="eastAsia"/>
          <w:lang w:eastAsia="zh-CN"/>
        </w:rPr>
      </w:pPr>
    </w:p>
    <w:p w14:paraId="213FE34C">
      <w:pPr>
        <w:rPr>
          <w:rFonts w:hint="eastAsia"/>
          <w:lang w:eastAsia="zh-CN"/>
        </w:rPr>
      </w:pPr>
    </w:p>
    <w:p w14:paraId="3FEFE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跨文化视野中的对比</w:t>
      </w:r>
    </w:p>
    <w:p w14:paraId="61232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“dawn”（英语）、“aube”（法语）等词汇侧重自然现象描述，而“晓”字独特之处在于实现“时间—空间—认知”的三维联结。中国山水画中“晓色”渲染技法、传统历法“晓中星”的观测记录、中医理论“平旦人气生”的时辰养生观，共同构建起立体的文化生态系统。</w:t>
      </w:r>
    </w:p>
    <w:p w14:paraId="1644B070">
      <w:pPr>
        <w:rPr>
          <w:rFonts w:hint="eastAsia"/>
          <w:lang w:eastAsia="zh-CN"/>
        </w:rPr>
      </w:pPr>
    </w:p>
    <w:p w14:paraId="4580CF2D">
      <w:pPr>
        <w:rPr>
          <w:rFonts w:hint="eastAsia"/>
          <w:lang w:eastAsia="zh-CN"/>
        </w:rPr>
      </w:pPr>
    </w:p>
    <w:p w14:paraId="3F6EA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最后的总结：永不停息的破晓精神</w:t>
      </w:r>
    </w:p>
    <w:p w14:paraId="352A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晓”字始终保持着蓬勃的生命力。它既是农耕文明对昼夜交替的朴素观察，也是现代人对自我突破的永恒追求。当我们在电子屏幕上敲出这个字符时，指尖下的横竖勾折间，流淌着五千年文明智慧与当代创新精神的交响共振。这种时空跨越的文字传承，正是汉字作为文化基因的独特魅力所在。</w:t>
      </w:r>
    </w:p>
    <w:p w14:paraId="6B3E654B">
      <w:pPr>
        <w:rPr>
          <w:rFonts w:hint="eastAsia"/>
          <w:lang w:eastAsia="zh-CN"/>
        </w:rPr>
      </w:pPr>
    </w:p>
    <w:p w14:paraId="1172ADF8">
      <w:pPr>
        <w:rPr>
          <w:rFonts w:hint="eastAsia"/>
          <w:lang w:eastAsia="zh-CN"/>
        </w:rPr>
      </w:pPr>
    </w:p>
    <w:p w14:paraId="3C298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0B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4F7B79779D5B4073AD4CF6C632EE2ABA_12</vt:lpwstr>
  </property>
</Properties>
</file>