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15B6" w14:textId="77777777" w:rsidR="009C54ED" w:rsidRDefault="009C54ED">
      <w:pPr>
        <w:rPr>
          <w:rFonts w:hint="eastAsia"/>
        </w:rPr>
      </w:pPr>
    </w:p>
    <w:p w14:paraId="7AAE6DEB" w14:textId="77777777" w:rsidR="009C54ED" w:rsidRDefault="009C54ED">
      <w:pPr>
        <w:rPr>
          <w:rFonts w:hint="eastAsia"/>
        </w:rPr>
      </w:pPr>
    </w:p>
    <w:p w14:paraId="0FD02E11" w14:textId="77777777" w:rsidR="009C54ED" w:rsidRDefault="009C54ED">
      <w:pPr>
        <w:rPr>
          <w:rFonts w:hint="eastAsia"/>
        </w:rPr>
      </w:pPr>
      <w:r>
        <w:rPr>
          <w:rFonts w:hint="eastAsia"/>
        </w:rPr>
        <w:t>一、标题含义</w:t>
      </w:r>
    </w:p>
    <w:p w14:paraId="22E6A8A9" w14:textId="77777777" w:rsidR="009C54ED" w:rsidRDefault="009C54ED">
      <w:pPr>
        <w:rPr>
          <w:rFonts w:hint="eastAsia"/>
        </w:rPr>
      </w:pPr>
      <w:r>
        <w:rPr>
          <w:rFonts w:hint="eastAsia"/>
        </w:rPr>
        <w:t>“昌龄的拼音”这一标题看似简单，实则有着独特的意义。这里的“昌龄”，可能指代多位人物，在历史和文学领域较为著名的当属唐代诗人王昌龄。王昌龄以其独特的诗歌风格和卓越的文学才华在唐代诗坛占有重要的一席之地。用“昌龄的拼音”为标题，可能是想以一种独特的方式来引入对王昌龄这位诗人及其相关文化内涵的探讨。</w:t>
      </w:r>
    </w:p>
    <w:p w14:paraId="26C4EA05" w14:textId="77777777" w:rsidR="009C54ED" w:rsidRDefault="009C54ED">
      <w:pPr>
        <w:rPr>
          <w:rFonts w:hint="eastAsia"/>
        </w:rPr>
      </w:pPr>
    </w:p>
    <w:p w14:paraId="59F6BB8A" w14:textId="77777777" w:rsidR="009C54ED" w:rsidRDefault="009C54ED">
      <w:pPr>
        <w:rPr>
          <w:rFonts w:hint="eastAsia"/>
        </w:rPr>
      </w:pPr>
    </w:p>
    <w:p w14:paraId="42FAE00E" w14:textId="77777777" w:rsidR="009C54ED" w:rsidRDefault="009C54ED">
      <w:pPr>
        <w:rPr>
          <w:rFonts w:hint="eastAsia"/>
        </w:rPr>
      </w:pPr>
      <w:r>
        <w:rPr>
          <w:rFonts w:hint="eastAsia"/>
        </w:rPr>
        <w:t>二、王昌龄简介</w:t>
      </w:r>
    </w:p>
    <w:p w14:paraId="1899427F" w14:textId="77777777" w:rsidR="009C54ED" w:rsidRDefault="009C54ED">
      <w:pPr>
        <w:rPr>
          <w:rFonts w:hint="eastAsia"/>
        </w:rPr>
      </w:pPr>
      <w:r>
        <w:rPr>
          <w:rFonts w:hint="eastAsia"/>
        </w:rPr>
        <w:t>王昌龄，字少伯，唐朝时期大臣，著名边塞诗人。他的籍贯存在争议，有江宁（今江苏南京）和京兆长安（今陕西西安）两种说法。王昌龄的仕途颇为坎坷，他曾被贬龙标尉，所以世人也称他为“王龙标”。</w:t>
      </w:r>
    </w:p>
    <w:p w14:paraId="61FD1CDE" w14:textId="77777777" w:rsidR="009C54ED" w:rsidRDefault="009C54ED">
      <w:pPr>
        <w:rPr>
          <w:rFonts w:hint="eastAsia"/>
        </w:rPr>
      </w:pPr>
    </w:p>
    <w:p w14:paraId="04EC4CE3" w14:textId="77777777" w:rsidR="009C54ED" w:rsidRDefault="009C54ED">
      <w:pPr>
        <w:rPr>
          <w:rFonts w:hint="eastAsia"/>
        </w:rPr>
      </w:pPr>
      <w:r>
        <w:rPr>
          <w:rFonts w:hint="eastAsia"/>
        </w:rPr>
        <w:t>在诗歌创作方面，王昌龄擅长七言绝句。他的诗作题材广泛，其中边塞诗尤其著名。他的边塞诗多描写雄浑壮阔的边塞风光，以及戍边战士的英勇无畏和思乡之情等复杂的情感。像“黄沙百战穿金甲，不破楼兰终不还”这样的诗句，充满了豪迈的气概，同时也反映出战争的残酷和战士们坚定的信念。</w:t>
      </w:r>
    </w:p>
    <w:p w14:paraId="70E5AB7C" w14:textId="77777777" w:rsidR="009C54ED" w:rsidRDefault="009C54ED">
      <w:pPr>
        <w:rPr>
          <w:rFonts w:hint="eastAsia"/>
        </w:rPr>
      </w:pPr>
    </w:p>
    <w:p w14:paraId="6EAD0814" w14:textId="77777777" w:rsidR="009C54ED" w:rsidRDefault="009C54ED">
      <w:pPr>
        <w:rPr>
          <w:rFonts w:hint="eastAsia"/>
        </w:rPr>
      </w:pPr>
    </w:p>
    <w:p w14:paraId="6D0D1272" w14:textId="77777777" w:rsidR="009C54ED" w:rsidRDefault="009C54ED">
      <w:pPr>
        <w:rPr>
          <w:rFonts w:hint="eastAsia"/>
        </w:rPr>
      </w:pPr>
      <w:r>
        <w:rPr>
          <w:rFonts w:hint="eastAsia"/>
        </w:rPr>
        <w:t>三、诗歌风格</w:t>
      </w:r>
    </w:p>
    <w:p w14:paraId="23CCB509" w14:textId="77777777" w:rsidR="009C54ED" w:rsidRDefault="009C54ED">
      <w:pPr>
        <w:rPr>
          <w:rFonts w:hint="eastAsia"/>
        </w:rPr>
      </w:pPr>
      <w:r>
        <w:rPr>
          <w:rFonts w:hint="eastAsia"/>
        </w:rPr>
        <w:t>王昌龄的诗歌风格具有独特的魅力。他的诗风雄浑开阔，意境深远。在描写景物时，往往寥寥数笔就能勾勒出一幅生动的画面。例如在他描写边塞景色的诗中，“大漠风尘日色昏，红旗半卷出辕门”，通过“大漠”“风尘”“红旗”等意象，生动地展现出边塞那种狂风呼啸、黄沙漫天的景象，以及战争一触即发的紧张氛围。</w:t>
      </w:r>
    </w:p>
    <w:p w14:paraId="4F89117C" w14:textId="77777777" w:rsidR="009C54ED" w:rsidRDefault="009C54ED">
      <w:pPr>
        <w:rPr>
          <w:rFonts w:hint="eastAsia"/>
        </w:rPr>
      </w:pPr>
    </w:p>
    <w:p w14:paraId="766BFEDA" w14:textId="77777777" w:rsidR="009C54ED" w:rsidRDefault="009C54ED">
      <w:pPr>
        <w:rPr>
          <w:rFonts w:hint="eastAsia"/>
        </w:rPr>
      </w:pPr>
      <w:r>
        <w:rPr>
          <w:rFonts w:hint="eastAsia"/>
        </w:rPr>
        <w:t>他的抒情诗也别具一格。王昌龄善于刻画细腻的情感，无论是对友人的思念还是对自己身世的感慨，都能表达得真挚动人。像“洛阳亲友如相问，一片冰心在玉壶”，以一种含蓄的方式表达出自己的操守和情怀。</w:t>
      </w:r>
    </w:p>
    <w:p w14:paraId="7A7F5B20" w14:textId="77777777" w:rsidR="009C54ED" w:rsidRDefault="009C54ED">
      <w:pPr>
        <w:rPr>
          <w:rFonts w:hint="eastAsia"/>
        </w:rPr>
      </w:pPr>
    </w:p>
    <w:p w14:paraId="2BE4C05B" w14:textId="77777777" w:rsidR="009C54ED" w:rsidRDefault="009C54ED">
      <w:pPr>
        <w:rPr>
          <w:rFonts w:hint="eastAsia"/>
        </w:rPr>
      </w:pPr>
    </w:p>
    <w:p w14:paraId="7888E3A2" w14:textId="77777777" w:rsidR="009C54ED" w:rsidRDefault="009C54ED">
      <w:pPr>
        <w:rPr>
          <w:rFonts w:hint="eastAsia"/>
        </w:rPr>
      </w:pPr>
      <w:r>
        <w:rPr>
          <w:rFonts w:hint="eastAsia"/>
        </w:rPr>
        <w:t>四、文化影响</w:t>
      </w:r>
    </w:p>
    <w:p w14:paraId="11547AD5" w14:textId="77777777" w:rsidR="009C54ED" w:rsidRDefault="009C54ED">
      <w:pPr>
        <w:rPr>
          <w:rFonts w:hint="eastAsia"/>
        </w:rPr>
      </w:pPr>
      <w:r>
        <w:rPr>
          <w:rFonts w:hint="eastAsia"/>
        </w:rPr>
        <w:t>王昌龄在唐代诗坛就已经备受推崇。他的作品在当时就广为流传，与当时众多的诗人相互唱和，交流创作经验。他的诗歌对后世的诗歌发展也产生了深远的影响。后世许多诗人在创作边塞诗或者抒情诗时，都从王昌龄的诗作中汲取灵感。</w:t>
      </w:r>
    </w:p>
    <w:p w14:paraId="194B3296" w14:textId="77777777" w:rsidR="009C54ED" w:rsidRDefault="009C54ED">
      <w:pPr>
        <w:rPr>
          <w:rFonts w:hint="eastAsia"/>
        </w:rPr>
      </w:pPr>
    </w:p>
    <w:p w14:paraId="24C3AD61" w14:textId="77777777" w:rsidR="009C54ED" w:rsidRDefault="009C54ED">
      <w:pPr>
        <w:rPr>
          <w:rFonts w:hint="eastAsia"/>
        </w:rPr>
      </w:pPr>
      <w:r>
        <w:rPr>
          <w:rFonts w:hint="eastAsia"/>
        </w:rPr>
        <w:t>在文化传播方面，王昌龄的诗歌不仅在国内家喻户晓，还传播到了周边国家。他的作品成为了展示中国古代文化魅力的一部分，让更多的人了解到唐代诗歌的风采和中国文化的博大精深。他的诗集被历代文人雅士所珍藏、研读，不断地被注释、解读，成为了中国文学宝库中不可或缺的瑰宝。</w:t>
      </w:r>
    </w:p>
    <w:p w14:paraId="6830E98E" w14:textId="77777777" w:rsidR="009C54ED" w:rsidRDefault="009C54ED">
      <w:pPr>
        <w:rPr>
          <w:rFonts w:hint="eastAsia"/>
        </w:rPr>
      </w:pPr>
    </w:p>
    <w:p w14:paraId="491D090A" w14:textId="77777777" w:rsidR="009C54ED" w:rsidRDefault="009C54ED">
      <w:pPr>
        <w:rPr>
          <w:rFonts w:hint="eastAsia"/>
        </w:rPr>
      </w:pPr>
    </w:p>
    <w:p w14:paraId="1F5E153C" w14:textId="77777777" w:rsidR="009C54ED" w:rsidRDefault="009C54ED">
      <w:pPr>
        <w:rPr>
          <w:rFonts w:hint="eastAsia"/>
        </w:rPr>
      </w:pPr>
      <w:r>
        <w:rPr>
          <w:rFonts w:hint="eastAsia"/>
        </w:rPr>
        <w:t>五、纪念与传承</w:t>
      </w:r>
    </w:p>
    <w:p w14:paraId="4284F92E" w14:textId="77777777" w:rsidR="009C54ED" w:rsidRDefault="009C54ED">
      <w:pPr>
        <w:rPr>
          <w:rFonts w:hint="eastAsia"/>
        </w:rPr>
      </w:pPr>
      <w:r>
        <w:rPr>
          <w:rFonts w:hint="eastAsia"/>
        </w:rPr>
        <w:t>为了纪念王昌龄，许多地方都建立了纪念他的场馆或者景点。在王昌龄的故乡或者他曾任职的地方等，人们通过建立纪念馆、树立雕像等方式来缅怀他。在学校教育中，王昌龄的诗作也常常被选入教材，让青少年从小就能够领略到他的诗歌之美，传承他的诗歌文化。这不仅有助于提高学生的文学素养，更是一种对传统文化的传承与弘扬。</w:t>
      </w:r>
    </w:p>
    <w:p w14:paraId="0B430AF8" w14:textId="77777777" w:rsidR="009C54ED" w:rsidRDefault="009C54ED">
      <w:pPr>
        <w:rPr>
          <w:rFonts w:hint="eastAsia"/>
        </w:rPr>
      </w:pPr>
    </w:p>
    <w:p w14:paraId="300A2195" w14:textId="77777777" w:rsidR="009C54ED" w:rsidRDefault="009C54ED">
      <w:pPr>
        <w:rPr>
          <w:rFonts w:hint="eastAsia"/>
        </w:rPr>
      </w:pPr>
      <w:r>
        <w:rPr>
          <w:rFonts w:hint="eastAsia"/>
        </w:rPr>
        <w:t>本文是由懂得生活网（dongdeshenghuo.com）为大家创作</w:t>
      </w:r>
    </w:p>
    <w:p w14:paraId="0BFD9DD2" w14:textId="26088604" w:rsidR="0097507F" w:rsidRDefault="0097507F"/>
    <w:sectPr w:rsidR="00975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7F"/>
    <w:rsid w:val="00277131"/>
    <w:rsid w:val="0097507F"/>
    <w:rsid w:val="009C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CD70CD-4CA5-4B6A-A948-81C6EFB6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07F"/>
    <w:rPr>
      <w:rFonts w:cstheme="majorBidi"/>
      <w:color w:val="2F5496" w:themeColor="accent1" w:themeShade="BF"/>
      <w:sz w:val="28"/>
      <w:szCs w:val="28"/>
    </w:rPr>
  </w:style>
  <w:style w:type="character" w:customStyle="1" w:styleId="50">
    <w:name w:val="标题 5 字符"/>
    <w:basedOn w:val="a0"/>
    <w:link w:val="5"/>
    <w:uiPriority w:val="9"/>
    <w:semiHidden/>
    <w:rsid w:val="0097507F"/>
    <w:rPr>
      <w:rFonts w:cstheme="majorBidi"/>
      <w:color w:val="2F5496" w:themeColor="accent1" w:themeShade="BF"/>
      <w:sz w:val="24"/>
    </w:rPr>
  </w:style>
  <w:style w:type="character" w:customStyle="1" w:styleId="60">
    <w:name w:val="标题 6 字符"/>
    <w:basedOn w:val="a0"/>
    <w:link w:val="6"/>
    <w:uiPriority w:val="9"/>
    <w:semiHidden/>
    <w:rsid w:val="0097507F"/>
    <w:rPr>
      <w:rFonts w:cstheme="majorBidi"/>
      <w:b/>
      <w:bCs/>
      <w:color w:val="2F5496" w:themeColor="accent1" w:themeShade="BF"/>
    </w:rPr>
  </w:style>
  <w:style w:type="character" w:customStyle="1" w:styleId="70">
    <w:name w:val="标题 7 字符"/>
    <w:basedOn w:val="a0"/>
    <w:link w:val="7"/>
    <w:uiPriority w:val="9"/>
    <w:semiHidden/>
    <w:rsid w:val="0097507F"/>
    <w:rPr>
      <w:rFonts w:cstheme="majorBidi"/>
      <w:b/>
      <w:bCs/>
      <w:color w:val="595959" w:themeColor="text1" w:themeTint="A6"/>
    </w:rPr>
  </w:style>
  <w:style w:type="character" w:customStyle="1" w:styleId="80">
    <w:name w:val="标题 8 字符"/>
    <w:basedOn w:val="a0"/>
    <w:link w:val="8"/>
    <w:uiPriority w:val="9"/>
    <w:semiHidden/>
    <w:rsid w:val="0097507F"/>
    <w:rPr>
      <w:rFonts w:cstheme="majorBidi"/>
      <w:color w:val="595959" w:themeColor="text1" w:themeTint="A6"/>
    </w:rPr>
  </w:style>
  <w:style w:type="character" w:customStyle="1" w:styleId="90">
    <w:name w:val="标题 9 字符"/>
    <w:basedOn w:val="a0"/>
    <w:link w:val="9"/>
    <w:uiPriority w:val="9"/>
    <w:semiHidden/>
    <w:rsid w:val="0097507F"/>
    <w:rPr>
      <w:rFonts w:eastAsiaTheme="majorEastAsia" w:cstheme="majorBidi"/>
      <w:color w:val="595959" w:themeColor="text1" w:themeTint="A6"/>
    </w:rPr>
  </w:style>
  <w:style w:type="paragraph" w:styleId="a3">
    <w:name w:val="Title"/>
    <w:basedOn w:val="a"/>
    <w:next w:val="a"/>
    <w:link w:val="a4"/>
    <w:uiPriority w:val="10"/>
    <w:qFormat/>
    <w:rsid w:val="00975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07F"/>
    <w:pPr>
      <w:spacing w:before="160"/>
      <w:jc w:val="center"/>
    </w:pPr>
    <w:rPr>
      <w:i/>
      <w:iCs/>
      <w:color w:val="404040" w:themeColor="text1" w:themeTint="BF"/>
    </w:rPr>
  </w:style>
  <w:style w:type="character" w:customStyle="1" w:styleId="a8">
    <w:name w:val="引用 字符"/>
    <w:basedOn w:val="a0"/>
    <w:link w:val="a7"/>
    <w:uiPriority w:val="29"/>
    <w:rsid w:val="0097507F"/>
    <w:rPr>
      <w:i/>
      <w:iCs/>
      <w:color w:val="404040" w:themeColor="text1" w:themeTint="BF"/>
    </w:rPr>
  </w:style>
  <w:style w:type="paragraph" w:styleId="a9">
    <w:name w:val="List Paragraph"/>
    <w:basedOn w:val="a"/>
    <w:uiPriority w:val="34"/>
    <w:qFormat/>
    <w:rsid w:val="0097507F"/>
    <w:pPr>
      <w:ind w:left="720"/>
      <w:contextualSpacing/>
    </w:pPr>
  </w:style>
  <w:style w:type="character" w:styleId="aa">
    <w:name w:val="Intense Emphasis"/>
    <w:basedOn w:val="a0"/>
    <w:uiPriority w:val="21"/>
    <w:qFormat/>
    <w:rsid w:val="0097507F"/>
    <w:rPr>
      <w:i/>
      <w:iCs/>
      <w:color w:val="2F5496" w:themeColor="accent1" w:themeShade="BF"/>
    </w:rPr>
  </w:style>
  <w:style w:type="paragraph" w:styleId="ab">
    <w:name w:val="Intense Quote"/>
    <w:basedOn w:val="a"/>
    <w:next w:val="a"/>
    <w:link w:val="ac"/>
    <w:uiPriority w:val="30"/>
    <w:qFormat/>
    <w:rsid w:val="00975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07F"/>
    <w:rPr>
      <w:i/>
      <w:iCs/>
      <w:color w:val="2F5496" w:themeColor="accent1" w:themeShade="BF"/>
    </w:rPr>
  </w:style>
  <w:style w:type="character" w:styleId="ad">
    <w:name w:val="Intense Reference"/>
    <w:basedOn w:val="a0"/>
    <w:uiPriority w:val="32"/>
    <w:qFormat/>
    <w:rsid w:val="00975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