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9E9EF">
      <w:pPr>
        <w:rPr>
          <w:rFonts w:hint="eastAsia"/>
          <w:lang w:eastAsia="zh-CN"/>
        </w:rPr>
      </w:pPr>
      <w:bookmarkStart w:id="0" w:name="_GoBack"/>
      <w:bookmarkEnd w:id="0"/>
      <w:r>
        <w:rPr>
          <w:rFonts w:hint="eastAsia"/>
          <w:lang w:eastAsia="zh-CN"/>
        </w:rPr>
        <w:t>无悔华夏的拼音</w:t>
      </w:r>
    </w:p>
    <w:p w14:paraId="51BB783E">
      <w:pPr>
        <w:rPr>
          <w:rFonts w:hint="eastAsia"/>
          <w:lang w:eastAsia="zh-CN"/>
        </w:rPr>
      </w:pPr>
      <w:r>
        <w:rPr>
          <w:rFonts w:hint="eastAsia"/>
          <w:lang w:eastAsia="zh-CN"/>
        </w:rPr>
        <w:t>“无悔华夏”的拼音是“Wú Huǐ Huá Xià”。这个标题不仅简洁地表达了对中华文明悠久历史和灿烂文化的深深热爱与自豪，同时也寓意着每一个中华儿女对于自己民族的历史文化传承所持有的坚定信念和不懈追求。</w:t>
      </w:r>
    </w:p>
    <w:p w14:paraId="2D24C585">
      <w:pPr>
        <w:rPr>
          <w:rFonts w:hint="eastAsia"/>
          <w:lang w:eastAsia="zh-CN"/>
        </w:rPr>
      </w:pPr>
    </w:p>
    <w:p w14:paraId="017BCF36">
      <w:pPr>
        <w:rPr>
          <w:rFonts w:hint="eastAsia"/>
          <w:lang w:eastAsia="zh-CN"/>
        </w:rPr>
      </w:pPr>
    </w:p>
    <w:p w14:paraId="29220C66">
      <w:pPr>
        <w:rPr>
          <w:rFonts w:hint="eastAsia"/>
          <w:lang w:eastAsia="zh-CN"/>
        </w:rPr>
      </w:pPr>
      <w:r>
        <w:rPr>
          <w:rFonts w:hint="eastAsia"/>
          <w:lang w:eastAsia="zh-CN"/>
        </w:rPr>
        <w:t>探索无悔华夏的意义</w:t>
      </w:r>
    </w:p>
    <w:p w14:paraId="06D8B80F">
      <w:pPr>
        <w:rPr>
          <w:rFonts w:hint="eastAsia"/>
          <w:lang w:eastAsia="zh-CN"/>
        </w:rPr>
      </w:pPr>
      <w:r>
        <w:rPr>
          <w:rFonts w:hint="eastAsia"/>
          <w:lang w:eastAsia="zh-CN"/>
        </w:rPr>
        <w:t>在探讨“无悔华夏”这一主题时，我们首先会想到的是对中国五千年文明史的一种回顾与思考。从古老的甲骨文到现代汉字，从青铜器时代的辉煌到今天的信息时代，中国历经了无数变迁和发展。每一代人都在这片土地上留下了属于自己的印记，这些印记汇聚成了中华民族不可磨灭的文化遗产。而“无悔”二字，则是对这种传承与发展过程中的肯定与赞美，意味着无论面对何种挑战与困难，我们都将坚守自己的文化根基，继续前行。</w:t>
      </w:r>
    </w:p>
    <w:p w14:paraId="2DE90B4C">
      <w:pPr>
        <w:rPr>
          <w:rFonts w:hint="eastAsia"/>
          <w:lang w:eastAsia="zh-CN"/>
        </w:rPr>
      </w:pPr>
    </w:p>
    <w:p w14:paraId="11CCB5AA">
      <w:pPr>
        <w:rPr>
          <w:rFonts w:hint="eastAsia"/>
          <w:lang w:eastAsia="zh-CN"/>
        </w:rPr>
      </w:pPr>
    </w:p>
    <w:p w14:paraId="01309B93">
      <w:pPr>
        <w:rPr>
          <w:rFonts w:hint="eastAsia"/>
          <w:lang w:eastAsia="zh-CN"/>
        </w:rPr>
      </w:pPr>
      <w:r>
        <w:rPr>
          <w:rFonts w:hint="eastAsia"/>
          <w:lang w:eastAsia="zh-CN"/>
        </w:rPr>
        <w:t>文化自信的重要性</w:t>
      </w:r>
    </w:p>
    <w:p w14:paraId="2CD3846A">
      <w:pPr>
        <w:rPr>
          <w:rFonts w:hint="eastAsia"/>
          <w:lang w:eastAsia="zh-CN"/>
        </w:rPr>
      </w:pPr>
      <w:r>
        <w:rPr>
          <w:rFonts w:hint="eastAsia"/>
          <w:lang w:eastAsia="zh-CN"/>
        </w:rPr>
        <w:t>在全球化的今天，强调文化自信显得尤为重要。“无悔华夏”鼓励人们深入了解本国历史文化，从中汲取智慧和力量。这不仅是对过去成就的认可，更是对未来发展的激励。拥有深厚文化底蕴的国家和个人，在世界舞台上更能展现出独特的魅力和影响力。通过学习和传播中华文化，我们可以增进国际社会对中国更全面、更深入的理解，促进不同文化间的交流互鉴。</w:t>
      </w:r>
    </w:p>
    <w:p w14:paraId="3CEDE006">
      <w:pPr>
        <w:rPr>
          <w:rFonts w:hint="eastAsia"/>
          <w:lang w:eastAsia="zh-CN"/>
        </w:rPr>
      </w:pPr>
    </w:p>
    <w:p w14:paraId="279C22A2">
      <w:pPr>
        <w:rPr>
          <w:rFonts w:hint="eastAsia"/>
          <w:lang w:eastAsia="zh-CN"/>
        </w:rPr>
      </w:pPr>
    </w:p>
    <w:p w14:paraId="161FDB9F">
      <w:pPr>
        <w:rPr>
          <w:rFonts w:hint="eastAsia"/>
          <w:lang w:eastAsia="zh-CN"/>
        </w:rPr>
      </w:pPr>
      <w:r>
        <w:rPr>
          <w:rFonts w:hint="eastAsia"/>
          <w:lang w:eastAsia="zh-CN"/>
        </w:rPr>
        <w:t>如何践行无悔华夏的精神</w:t>
      </w:r>
    </w:p>
    <w:p w14:paraId="4D7608F6">
      <w:pPr>
        <w:rPr>
          <w:rFonts w:hint="eastAsia"/>
          <w:lang w:eastAsia="zh-CN"/>
        </w:rPr>
      </w:pPr>
      <w:r>
        <w:rPr>
          <w:rFonts w:hint="eastAsia"/>
          <w:lang w:eastAsia="zh-CN"/>
        </w:rPr>
        <w:t>践行“无悔华夏”的精神，需要从日常生活的点滴做起。无论是学习传统艺术如书法、国画，还是参与节日庆典活动；无论是阅读经典文学作品，还是研究历史故事，都是传承和发扬中华文化的有效方式。利用现代科技手段，如互联网平台，让更多人了解和喜爱中国文化，也是非常重要的途径之一。只有当每个人都能为自己的文化感到骄傲，并积极地去分享这份骄傲时，“无悔华夏”的理念才能真正深入人心。</w:t>
      </w:r>
    </w:p>
    <w:p w14:paraId="45908985">
      <w:pPr>
        <w:rPr>
          <w:rFonts w:hint="eastAsia"/>
          <w:lang w:eastAsia="zh-CN"/>
        </w:rPr>
      </w:pPr>
    </w:p>
    <w:p w14:paraId="32A631C3">
      <w:pPr>
        <w:rPr>
          <w:rFonts w:hint="eastAsia"/>
          <w:lang w:eastAsia="zh-CN"/>
        </w:rPr>
      </w:pPr>
    </w:p>
    <w:p w14:paraId="541F743C">
      <w:pPr>
        <w:rPr>
          <w:rFonts w:hint="eastAsia"/>
          <w:lang w:eastAsia="zh-CN"/>
        </w:rPr>
      </w:pPr>
      <w:r>
        <w:rPr>
          <w:rFonts w:hint="eastAsia"/>
          <w:lang w:eastAsia="zh-CN"/>
        </w:rPr>
        <w:t>最后的总结：共同构建无悔华夏的美好未来</w:t>
      </w:r>
    </w:p>
    <w:p w14:paraId="7F1B8CAC">
      <w:pPr>
        <w:rPr>
          <w:rFonts w:hint="eastAsia"/>
          <w:lang w:eastAsia="zh-CN"/>
        </w:rPr>
      </w:pPr>
      <w:r>
        <w:rPr>
          <w:rFonts w:hint="eastAsia"/>
          <w:lang w:eastAsia="zh-CN"/>
        </w:rPr>
        <w:t>总之，“无悔华夏”不仅仅是一个口号或者一个理想，它代表着每一位中华儿女对于自己民族文化深深的敬意与无限的热爱。在这个快速变化的时代背景下，让我们携手并肩，以实际行动守护好我们的文化遗产，不断开拓创新，共同构建一个既保留传统精髓又充满现代活力的无悔华夏。这样，我们就能确保中华文明在未来岁月里继续绽放光彩，成为全人类共同的宝贵财富。</w:t>
      </w:r>
    </w:p>
    <w:p w14:paraId="308D42C5">
      <w:pPr>
        <w:rPr>
          <w:rFonts w:hint="eastAsia"/>
          <w:lang w:eastAsia="zh-CN"/>
        </w:rPr>
      </w:pPr>
    </w:p>
    <w:p w14:paraId="32E3AF64">
      <w:pPr>
        <w:rPr>
          <w:rFonts w:hint="eastAsia"/>
          <w:lang w:eastAsia="zh-CN"/>
        </w:rPr>
      </w:pPr>
      <w:r>
        <w:rPr>
          <w:rFonts w:hint="eastAsia"/>
          <w:lang w:eastAsia="zh-CN"/>
        </w:rPr>
        <w:t>本文是由懂得生活网（dongdeshenghuo.com）为大家创作</w:t>
      </w:r>
    </w:p>
    <w:p w14:paraId="103798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E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2025-08-19T13:08:51Z</dcterms:created>
  <cp:lastModifiedBy>Administrator</cp:lastModifiedBy>
  <dcterms:modified xsi:type="dcterms:W3CDTF">2025-08-19T13:08:51Z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F6CAA8373D814A1DB9444699408EAFE7_12</vt:lpwstr>
  </property>
</Properties>
</file>