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0A46" w14:textId="77777777" w:rsidR="00585DA5" w:rsidRDefault="00585DA5">
      <w:pPr>
        <w:rPr>
          <w:rFonts w:hint="eastAsia"/>
        </w:rPr>
      </w:pPr>
      <w:r>
        <w:rPr>
          <w:rFonts w:hint="eastAsia"/>
        </w:rPr>
        <w:t>摘的拼音是啥啊</w:t>
      </w:r>
    </w:p>
    <w:p w14:paraId="1A053D4C" w14:textId="77777777" w:rsidR="00585DA5" w:rsidRDefault="00585DA5">
      <w:pPr>
        <w:rPr>
          <w:rFonts w:hint="eastAsia"/>
        </w:rPr>
      </w:pPr>
      <w:r>
        <w:rPr>
          <w:rFonts w:hint="eastAsia"/>
        </w:rPr>
        <w:t>摘字在汉语中是一个使用频率较高的常用字，其拼音为“zhāi”。摘字结构简单，易于书写，但在实际应用中却有着丰富的含义。从语义上来说，“摘”主要指的是用手取下、割下或者摘除某物的动作，比如摘苹果、摘花等。“摘”还有选取、挑选的意思，如摘录、摘要等。这些用法都体现了这个字在日常生活中的重要性。</w:t>
      </w:r>
    </w:p>
    <w:p w14:paraId="568B5037" w14:textId="77777777" w:rsidR="00585DA5" w:rsidRDefault="00585DA5">
      <w:pPr>
        <w:rPr>
          <w:rFonts w:hint="eastAsia"/>
        </w:rPr>
      </w:pPr>
    </w:p>
    <w:p w14:paraId="0FA3411F" w14:textId="77777777" w:rsidR="00585DA5" w:rsidRDefault="00585DA5">
      <w:pPr>
        <w:rPr>
          <w:rFonts w:hint="eastAsia"/>
        </w:rPr>
      </w:pPr>
    </w:p>
    <w:p w14:paraId="512F9FA4" w14:textId="77777777" w:rsidR="00585DA5" w:rsidRDefault="00585DA5">
      <w:pPr>
        <w:rPr>
          <w:rFonts w:hint="eastAsia"/>
        </w:rPr>
      </w:pPr>
      <w:r>
        <w:rPr>
          <w:rFonts w:hint="eastAsia"/>
        </w:rPr>
        <w:t>摘字的文化背景</w:t>
      </w:r>
    </w:p>
    <w:p w14:paraId="11D5FD3D" w14:textId="77777777" w:rsidR="00585DA5" w:rsidRDefault="00585DA5">
      <w:pPr>
        <w:rPr>
          <w:rFonts w:hint="eastAsia"/>
        </w:rPr>
      </w:pPr>
      <w:r>
        <w:rPr>
          <w:rFonts w:hint="eastAsia"/>
        </w:rPr>
        <w:t>在中国传统文化中，摘字不仅用于描述物理上的动作，还常常被用来象征知识的选择和提取过程。例如，在古籍整理过程中，学者们会通过摘录的方式将重要的段落或句子记录下来，以便于进一步研究或传播。这种做法反映了古人对于信息筛选与传承的重视，也展示了摘字背后深厚的文化内涵。</w:t>
      </w:r>
    </w:p>
    <w:p w14:paraId="6FD39E7F" w14:textId="77777777" w:rsidR="00585DA5" w:rsidRDefault="00585DA5">
      <w:pPr>
        <w:rPr>
          <w:rFonts w:hint="eastAsia"/>
        </w:rPr>
      </w:pPr>
    </w:p>
    <w:p w14:paraId="1FCE4765" w14:textId="77777777" w:rsidR="00585DA5" w:rsidRDefault="00585DA5">
      <w:pPr>
        <w:rPr>
          <w:rFonts w:hint="eastAsia"/>
        </w:rPr>
      </w:pPr>
    </w:p>
    <w:p w14:paraId="5462C8A0" w14:textId="77777777" w:rsidR="00585DA5" w:rsidRDefault="00585DA5">
      <w:pPr>
        <w:rPr>
          <w:rFonts w:hint="eastAsia"/>
        </w:rPr>
      </w:pPr>
      <w:r>
        <w:rPr>
          <w:rFonts w:hint="eastAsia"/>
        </w:rPr>
        <w:t>摘字的实际应用</w:t>
      </w:r>
    </w:p>
    <w:p w14:paraId="58014E8C" w14:textId="77777777" w:rsidR="00585DA5" w:rsidRDefault="00585DA5">
      <w:pPr>
        <w:rPr>
          <w:rFonts w:hint="eastAsia"/>
        </w:rPr>
      </w:pPr>
      <w:r>
        <w:rPr>
          <w:rFonts w:hint="eastAsia"/>
        </w:rPr>
        <w:t>在现代社会，“摘”的用途更加广泛。除了传统的农业活动中摘果实外，它也被广泛应用在其他领域。例如，在信息技术领域，数据挖掘可以看作是一种对信息进行“摘取”的过程；在新闻报道中，编辑们需要从大量的资料中摘选出最核心的内容呈现给读者。这说明了“摘”这一行为已经超越了物理层面的意义，成为了一种普遍的信息处理方式。</w:t>
      </w:r>
    </w:p>
    <w:p w14:paraId="3C947190" w14:textId="77777777" w:rsidR="00585DA5" w:rsidRDefault="00585DA5">
      <w:pPr>
        <w:rPr>
          <w:rFonts w:hint="eastAsia"/>
        </w:rPr>
      </w:pPr>
    </w:p>
    <w:p w14:paraId="09F39811" w14:textId="77777777" w:rsidR="00585DA5" w:rsidRDefault="00585DA5">
      <w:pPr>
        <w:rPr>
          <w:rFonts w:hint="eastAsia"/>
        </w:rPr>
      </w:pPr>
    </w:p>
    <w:p w14:paraId="447DFC94" w14:textId="77777777" w:rsidR="00585DA5" w:rsidRDefault="00585DA5">
      <w:pPr>
        <w:rPr>
          <w:rFonts w:hint="eastAsia"/>
        </w:rPr>
      </w:pPr>
      <w:r>
        <w:rPr>
          <w:rFonts w:hint="eastAsia"/>
        </w:rPr>
        <w:t>学习摘字的重要性</w:t>
      </w:r>
    </w:p>
    <w:p w14:paraId="437B3FFB" w14:textId="77777777" w:rsidR="00585DA5" w:rsidRDefault="00585DA5">
      <w:pPr>
        <w:rPr>
          <w:rFonts w:hint="eastAsia"/>
        </w:rPr>
      </w:pPr>
      <w:r>
        <w:rPr>
          <w:rFonts w:hint="eastAsia"/>
        </w:rPr>
        <w:t>对于学习中文的人来说，了解摘字的正确发音和使用方法是非常重要的。掌握好这个词不仅能帮助提高语言表达能力，还能更好地理解中国文化中关于选择、提取信息的价值观。通过对摘字的学习，也能增进对中国传统文学及现代文本分析的理解，这对于深入学习汉语有着积极的意义。</w:t>
      </w:r>
    </w:p>
    <w:p w14:paraId="74F5629B" w14:textId="77777777" w:rsidR="00585DA5" w:rsidRDefault="00585DA5">
      <w:pPr>
        <w:rPr>
          <w:rFonts w:hint="eastAsia"/>
        </w:rPr>
      </w:pPr>
    </w:p>
    <w:p w14:paraId="73C13925" w14:textId="77777777" w:rsidR="00585DA5" w:rsidRDefault="00585DA5">
      <w:pPr>
        <w:rPr>
          <w:rFonts w:hint="eastAsia"/>
        </w:rPr>
      </w:pPr>
    </w:p>
    <w:p w14:paraId="406EC136" w14:textId="77777777" w:rsidR="00585DA5" w:rsidRDefault="00585DA5">
      <w:pPr>
        <w:rPr>
          <w:rFonts w:hint="eastAsia"/>
        </w:rPr>
      </w:pPr>
      <w:r>
        <w:rPr>
          <w:rFonts w:hint="eastAsia"/>
        </w:rPr>
        <w:t>最后的总结</w:t>
      </w:r>
    </w:p>
    <w:p w14:paraId="678814F5" w14:textId="77777777" w:rsidR="00585DA5" w:rsidRDefault="00585DA5">
      <w:pPr>
        <w:rPr>
          <w:rFonts w:hint="eastAsia"/>
        </w:rPr>
      </w:pPr>
      <w:r>
        <w:rPr>
          <w:rFonts w:hint="eastAsia"/>
        </w:rPr>
        <w:t>摘字虽然看似简单，但它所承载的文化意义和实际应用价值却不容小觑。无论是作为日常交流的一部分，还是作为一种文化符号，摘字都在不断地发挥着它的作用。因此，深入了解摘字的发音、意义及其背后的文化故事，对我们每一个人来说都是非常有益的。</w:t>
      </w:r>
    </w:p>
    <w:p w14:paraId="09B63442" w14:textId="77777777" w:rsidR="00585DA5" w:rsidRDefault="00585DA5">
      <w:pPr>
        <w:rPr>
          <w:rFonts w:hint="eastAsia"/>
        </w:rPr>
      </w:pPr>
    </w:p>
    <w:p w14:paraId="3CBCE7FC" w14:textId="77777777" w:rsidR="00585DA5" w:rsidRDefault="00585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CBC81" w14:textId="2DFF7875" w:rsidR="00FE0240" w:rsidRDefault="00FE0240"/>
    <w:sectPr w:rsidR="00FE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40"/>
    <w:rsid w:val="00277131"/>
    <w:rsid w:val="00585DA5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5F34-7692-42C9-AB6C-33EC4C57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