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16F2" w14:textId="77777777" w:rsidR="004E57DF" w:rsidRDefault="004E57DF">
      <w:pPr>
        <w:rPr>
          <w:rFonts w:hint="eastAsia"/>
        </w:rPr>
      </w:pPr>
      <w:r>
        <w:rPr>
          <w:rFonts w:hint="eastAsia"/>
        </w:rPr>
        <w:t>招呼的拼音是什么写</w:t>
      </w:r>
    </w:p>
    <w:p w14:paraId="66D136CC" w14:textId="77777777" w:rsidR="004E57DF" w:rsidRDefault="004E57DF">
      <w:pPr>
        <w:rPr>
          <w:rFonts w:hint="eastAsia"/>
        </w:rPr>
      </w:pPr>
      <w:r>
        <w:rPr>
          <w:rFonts w:hint="eastAsia"/>
        </w:rPr>
        <w:t>在汉语学习的过程中，了解每个词的正确发音和书写是非常重要的。对于“招呼”这个词来说，它的拼音是“zhāo hu”。其中，“招”的拼音是“zhāo”，而“呼”的拼音则是“hu”。这两个字合在一起表示的是人们之间相互问候、打招呼的意思。无论是在日常生活中还是正式场合中，“招呼”都是人际交往中的一个非常重要的环节。</w:t>
      </w:r>
    </w:p>
    <w:p w14:paraId="6927D0D6" w14:textId="77777777" w:rsidR="004E57DF" w:rsidRDefault="004E57DF">
      <w:pPr>
        <w:rPr>
          <w:rFonts w:hint="eastAsia"/>
        </w:rPr>
      </w:pPr>
    </w:p>
    <w:p w14:paraId="5010E7C7" w14:textId="77777777" w:rsidR="004E57DF" w:rsidRDefault="004E57DF">
      <w:pPr>
        <w:rPr>
          <w:rFonts w:hint="eastAsia"/>
        </w:rPr>
      </w:pPr>
    </w:p>
    <w:p w14:paraId="0157D49A" w14:textId="77777777" w:rsidR="004E57DF" w:rsidRDefault="004E57DF">
      <w:pPr>
        <w:rPr>
          <w:rFonts w:hint="eastAsia"/>
        </w:rPr>
      </w:pPr>
      <w:r>
        <w:rPr>
          <w:rFonts w:hint="eastAsia"/>
        </w:rPr>
        <w:t>深入了解“招”的含义与用法</w:t>
      </w:r>
    </w:p>
    <w:p w14:paraId="13C142D3" w14:textId="77777777" w:rsidR="004E57DF" w:rsidRDefault="004E57DF">
      <w:pPr>
        <w:rPr>
          <w:rFonts w:hint="eastAsia"/>
        </w:rPr>
      </w:pPr>
      <w:r>
        <w:rPr>
          <w:rFonts w:hint="eastAsia"/>
        </w:rPr>
        <w:t>“招”这个字除了用于组成“招呼”一词外，在汉语里还有许多其他的含义。比如它可以表示招募、招手等意思。“招”的拼音“zhāo”属于阴平声调，这在汉语的四个基本声调中是最为平坦的一个。正确掌握其声调对于准确发音至关重要。在实际使用中，“招”还可以与其他汉字组合成新的词汇，如“招牌”、“招待”等，每一个都有其独特的意义。</w:t>
      </w:r>
    </w:p>
    <w:p w14:paraId="7BB1CC76" w14:textId="77777777" w:rsidR="004E57DF" w:rsidRDefault="004E57DF">
      <w:pPr>
        <w:rPr>
          <w:rFonts w:hint="eastAsia"/>
        </w:rPr>
      </w:pPr>
    </w:p>
    <w:p w14:paraId="173C5C1F" w14:textId="77777777" w:rsidR="004E57DF" w:rsidRDefault="004E57DF">
      <w:pPr>
        <w:rPr>
          <w:rFonts w:hint="eastAsia"/>
        </w:rPr>
      </w:pPr>
    </w:p>
    <w:p w14:paraId="74AB65C7" w14:textId="77777777" w:rsidR="004E57DF" w:rsidRDefault="004E57DF">
      <w:pPr>
        <w:rPr>
          <w:rFonts w:hint="eastAsia"/>
        </w:rPr>
      </w:pPr>
      <w:r>
        <w:rPr>
          <w:rFonts w:hint="eastAsia"/>
        </w:rPr>
        <w:t>探讨“呼”的多面性</w:t>
      </w:r>
    </w:p>
    <w:p w14:paraId="112905A8" w14:textId="77777777" w:rsidR="004E57DF" w:rsidRDefault="004E57DF">
      <w:pPr>
        <w:rPr>
          <w:rFonts w:hint="eastAsia"/>
        </w:rPr>
      </w:pPr>
      <w:r>
        <w:rPr>
          <w:rFonts w:hint="eastAsia"/>
        </w:rPr>
        <w:t>“呼”字作为“招呼”中的后半部分，同样有着丰富的内涵。它不仅可以表示出声说话的动作，还有呼喊、呼吸等多种意思。在拼音中，“呼”的发音“hu”是一个轻声，没有明显的声调起伏。这种发音特点使得它在一些词语中的发音较为柔和，不易察觉。此外，“呼”也可以与不同的汉字结合，形成诸如“呼声”、“呼吸”等词汇，体现了汉语词汇的多样性。</w:t>
      </w:r>
    </w:p>
    <w:p w14:paraId="1433B7F6" w14:textId="77777777" w:rsidR="004E57DF" w:rsidRDefault="004E57DF">
      <w:pPr>
        <w:rPr>
          <w:rFonts w:hint="eastAsia"/>
        </w:rPr>
      </w:pPr>
    </w:p>
    <w:p w14:paraId="6D71D60D" w14:textId="77777777" w:rsidR="004E57DF" w:rsidRDefault="004E57DF">
      <w:pPr>
        <w:rPr>
          <w:rFonts w:hint="eastAsia"/>
        </w:rPr>
      </w:pPr>
    </w:p>
    <w:p w14:paraId="4603FE3B" w14:textId="77777777" w:rsidR="004E57DF" w:rsidRDefault="004E57DF">
      <w:pPr>
        <w:rPr>
          <w:rFonts w:hint="eastAsia"/>
        </w:rPr>
      </w:pPr>
      <w:r>
        <w:rPr>
          <w:rFonts w:hint="eastAsia"/>
        </w:rPr>
        <w:t>“招呼”的文化背景及其重要性</w:t>
      </w:r>
    </w:p>
    <w:p w14:paraId="17EFA9B7" w14:textId="77777777" w:rsidR="004E57DF" w:rsidRDefault="004E57DF">
      <w:pPr>
        <w:rPr>
          <w:rFonts w:hint="eastAsia"/>
        </w:rPr>
      </w:pPr>
      <w:r>
        <w:rPr>
          <w:rFonts w:hint="eastAsia"/>
        </w:rPr>
        <w:t>在中国文化中，“招呼”不仅仅是一种简单的社交行为，更是一种文化和礼仪的体现。通过正确的问候方式，可以体现出一个人的礼貌素养以及对他人的尊重。无论是见面时的一句简单问候，还是分别时的一句道别语，都是人际关系润滑剂的重要组成部分。随着社会的发展和文化的交流，“招呼”的形式也在不断变化，但其核心价值——促进人与人之间的和谐相处——始终未变。</w:t>
      </w:r>
    </w:p>
    <w:p w14:paraId="4323B093" w14:textId="77777777" w:rsidR="004E57DF" w:rsidRDefault="004E57DF">
      <w:pPr>
        <w:rPr>
          <w:rFonts w:hint="eastAsia"/>
        </w:rPr>
      </w:pPr>
    </w:p>
    <w:p w14:paraId="062B1188" w14:textId="77777777" w:rsidR="004E57DF" w:rsidRDefault="004E57DF">
      <w:pPr>
        <w:rPr>
          <w:rFonts w:hint="eastAsia"/>
        </w:rPr>
      </w:pPr>
    </w:p>
    <w:p w14:paraId="336E16EB" w14:textId="77777777" w:rsidR="004E57DF" w:rsidRDefault="004E57DF">
      <w:pPr>
        <w:rPr>
          <w:rFonts w:hint="eastAsia"/>
        </w:rPr>
      </w:pPr>
      <w:r>
        <w:rPr>
          <w:rFonts w:hint="eastAsia"/>
        </w:rPr>
        <w:t>如何更好地使用“招呼”进行交流</w:t>
      </w:r>
    </w:p>
    <w:p w14:paraId="17863392" w14:textId="77777777" w:rsidR="004E57DF" w:rsidRDefault="004E57DF">
      <w:pPr>
        <w:rPr>
          <w:rFonts w:hint="eastAsia"/>
        </w:rPr>
      </w:pPr>
      <w:r>
        <w:rPr>
          <w:rFonts w:hint="eastAsia"/>
        </w:rPr>
        <w:t>为了更好地利用“招呼”来增进人际交往，我们首先需要掌握正确的发音和使用方法。在不同的情境下，选择合适的招呼语非常重要。例如，在正式场合中，可以使用较为庄重的语言；而在朋友间，则可以用更加随意、亲切的方式。同时，注意观察对方的反应也很关键，适时调整自己的表达方式，能够让交流更加顺畅。总之，掌握好“招呼”的艺术，可以帮助我们在各种场合中更加自信地与他人互动。</w:t>
      </w:r>
    </w:p>
    <w:p w14:paraId="30E9F16C" w14:textId="77777777" w:rsidR="004E57DF" w:rsidRDefault="004E57DF">
      <w:pPr>
        <w:rPr>
          <w:rFonts w:hint="eastAsia"/>
        </w:rPr>
      </w:pPr>
    </w:p>
    <w:p w14:paraId="2D7C9764" w14:textId="77777777" w:rsidR="004E57DF" w:rsidRDefault="004E5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6600A" w14:textId="19DF7AF4" w:rsidR="00B60F06" w:rsidRDefault="00B60F06"/>
    <w:sectPr w:rsidR="00B60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06"/>
    <w:rsid w:val="00277131"/>
    <w:rsid w:val="004E57DF"/>
    <w:rsid w:val="00B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A9BA3-49AF-47FF-803B-EF135EE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