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C1E9" w14:textId="77777777" w:rsidR="0077366A" w:rsidRDefault="0077366A">
      <w:pPr>
        <w:rPr>
          <w:rFonts w:hint="eastAsia"/>
        </w:rPr>
      </w:pPr>
      <w:r>
        <w:rPr>
          <w:rFonts w:hint="eastAsia"/>
        </w:rPr>
        <w:t>dǎ hān de pīn yīn</w:t>
      </w:r>
    </w:p>
    <w:p w14:paraId="702F56D3" w14:textId="77777777" w:rsidR="0077366A" w:rsidRDefault="0077366A">
      <w:pPr>
        <w:rPr>
          <w:rFonts w:hint="eastAsia"/>
        </w:rPr>
      </w:pPr>
      <w:r>
        <w:rPr>
          <w:rFonts w:hint="eastAsia"/>
        </w:rPr>
        <w:t>“打鼾”（dǎ hān）这个现象，在日常生活中极为常见。它指的是睡眠中因上呼吸道狭窄使悬雍垂（腭垂）发生振动而发出的鼾声，可谓是睡眠时的一种独特“伴奏曲”。很多人觉得打鼾只是一种小毛病，甚至把熟睡时打鼾看作是睡得香、睡得深的表现，但实际上，打鼾背后可能隐藏着诸多健康隐患。</w:t>
      </w:r>
    </w:p>
    <w:p w14:paraId="48CDAE58" w14:textId="77777777" w:rsidR="0077366A" w:rsidRDefault="0077366A">
      <w:pPr>
        <w:rPr>
          <w:rFonts w:hint="eastAsia"/>
        </w:rPr>
      </w:pPr>
    </w:p>
    <w:p w14:paraId="25A2DD1B" w14:textId="77777777" w:rsidR="0077366A" w:rsidRDefault="0077366A">
      <w:pPr>
        <w:rPr>
          <w:rFonts w:hint="eastAsia"/>
        </w:rPr>
      </w:pPr>
    </w:p>
    <w:p w14:paraId="1D6F5D94" w14:textId="77777777" w:rsidR="0077366A" w:rsidRDefault="0077366A">
      <w:pPr>
        <w:rPr>
          <w:rFonts w:hint="eastAsia"/>
        </w:rPr>
      </w:pPr>
      <w:r>
        <w:rPr>
          <w:rFonts w:hint="eastAsia"/>
        </w:rPr>
        <w:t>打鼾产生的原因</w:t>
      </w:r>
    </w:p>
    <w:p w14:paraId="60B2197D" w14:textId="77777777" w:rsidR="0077366A" w:rsidRDefault="0077366A">
      <w:pPr>
        <w:rPr>
          <w:rFonts w:hint="eastAsia"/>
        </w:rPr>
      </w:pPr>
      <w:r>
        <w:rPr>
          <w:rFonts w:hint="eastAsia"/>
        </w:rPr>
        <w:t>打鼾的产生是多种因素共同作用的最后的总结。身体肥胖是一个重要原因，肥胖者颈部脂肪堆积较多，会导致气道周围脂肪增多，使气道变得狭窄，气流通过时就容易产生振动，从而引发打鼾。不良的睡眠姿势也脱不了干系，当人们仰卧睡觉时，舌头和软腭可能因重力作用后坠，阻塞气道，增加了打鼾的几率。鼻腔问题，如鼻息肉、鼻中隔偏曲等，会使鼻腔通气不畅，也会增加打鼾的可能性。还有一些人打鼾则与烟酒过度、过度疲劳等因素有关。酒精能够抑制中枢神经系统，使肌肉松弛，包括咽部肌肉，从而使得气道更容易出现塌陷阻塞。过度疲劳时，咽部肌肉也可能出现一定程度的松弛，引发打鼾。</w:t>
      </w:r>
    </w:p>
    <w:p w14:paraId="36F4F408" w14:textId="77777777" w:rsidR="0077366A" w:rsidRDefault="0077366A">
      <w:pPr>
        <w:rPr>
          <w:rFonts w:hint="eastAsia"/>
        </w:rPr>
      </w:pPr>
    </w:p>
    <w:p w14:paraId="0F5E02BE" w14:textId="77777777" w:rsidR="0077366A" w:rsidRDefault="0077366A">
      <w:pPr>
        <w:rPr>
          <w:rFonts w:hint="eastAsia"/>
        </w:rPr>
      </w:pPr>
    </w:p>
    <w:p w14:paraId="0E1FB492" w14:textId="77777777" w:rsidR="0077366A" w:rsidRDefault="0077366A">
      <w:pPr>
        <w:rPr>
          <w:rFonts w:hint="eastAsia"/>
        </w:rPr>
      </w:pPr>
      <w:r>
        <w:rPr>
          <w:rFonts w:hint="eastAsia"/>
        </w:rPr>
        <w:t>打鼾对健康的危害</w:t>
      </w:r>
    </w:p>
    <w:p w14:paraId="6DBF9068" w14:textId="77777777" w:rsidR="0077366A" w:rsidRDefault="0077366A">
      <w:pPr>
        <w:rPr>
          <w:rFonts w:hint="eastAsia"/>
        </w:rPr>
      </w:pPr>
      <w:r>
        <w:rPr>
          <w:rFonts w:hint="eastAsia"/>
        </w:rPr>
        <w:t>长期以来，人们可能对打鼾的危害认识不足，但越来越多的研究表明，打鼾与多种健康问题密切相关。长期打鼾可能导致睡眠呼吸暂停低通综合征，这是一种较为严重的疾病。患者在睡眠过程中会反复出现呼吸暂停，导致氧气摄入不足，二氧化碳排出受阻，进而引发低氧血症和高碳酸血症。长此以往，会对心血管系统、呼吸系统等造成损害，增加患高血压、冠心病、心律失常等心血管疾病的风险。打鼾还会影响睡眠质量，导致患者难以进入深度睡眠，白天容易感到困倦、乏力、注意力不集中等，影响工作和生活效率。对于儿童来说，打鼾还可能影响其正常的生长发育，因为睡眠呼吸不畅可能导致生长激素分泌异常。</w:t>
      </w:r>
    </w:p>
    <w:p w14:paraId="396DFD43" w14:textId="77777777" w:rsidR="0077366A" w:rsidRDefault="0077366A">
      <w:pPr>
        <w:rPr>
          <w:rFonts w:hint="eastAsia"/>
        </w:rPr>
      </w:pPr>
    </w:p>
    <w:p w14:paraId="62BAF969" w14:textId="77777777" w:rsidR="0077366A" w:rsidRDefault="0077366A">
      <w:pPr>
        <w:rPr>
          <w:rFonts w:hint="eastAsia"/>
        </w:rPr>
      </w:pPr>
    </w:p>
    <w:p w14:paraId="0D825B9A" w14:textId="77777777" w:rsidR="0077366A" w:rsidRDefault="0077366A">
      <w:pPr>
        <w:rPr>
          <w:rFonts w:hint="eastAsia"/>
        </w:rPr>
      </w:pPr>
      <w:r>
        <w:rPr>
          <w:rFonts w:hint="eastAsia"/>
        </w:rPr>
        <w:t>预防和改善打鼾的方法</w:t>
      </w:r>
    </w:p>
    <w:p w14:paraId="041B7F8B" w14:textId="77777777" w:rsidR="0077366A" w:rsidRDefault="0077366A">
      <w:pPr>
        <w:rPr>
          <w:rFonts w:hint="eastAsia"/>
        </w:rPr>
      </w:pPr>
      <w:r>
        <w:rPr>
          <w:rFonts w:hint="eastAsia"/>
        </w:rPr>
        <w:t>虽然打鼾可能带来一些健康问题，但通过适当的方法可以在一定程度上预防和改善打鼾症状。保持健康的体重非常重要。通过合理的饮食控制和适当的运动，减少颈部脂肪堆积，有助于扩张气道。养成良好的睡眠姿势，尽量避免仰卧，可以选择侧卧睡眠，这样可以减少舌根后坠，减轻气道阻塞。保持良好的生活习惯也不可或缺。戒烟限酒，避免睡前过度疲劳，这些都有助于缓解打鼾症状。当然，如果打鼾问题比较严重，已经影响到睡眠质量和身体健康，应及时就医。医生可能会进行相关检查，查明打鼾的原因，并采取相应的治疗措施，如佩戴口腔矫治器、使用持续气道正压通气设备等。</w:t>
      </w:r>
    </w:p>
    <w:p w14:paraId="37F1E20F" w14:textId="77777777" w:rsidR="0077366A" w:rsidRDefault="0077366A">
      <w:pPr>
        <w:rPr>
          <w:rFonts w:hint="eastAsia"/>
        </w:rPr>
      </w:pPr>
    </w:p>
    <w:p w14:paraId="52CF88E3" w14:textId="77777777" w:rsidR="0077366A" w:rsidRDefault="0077366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A0AAC12" w14:textId="4D9B1DB5" w:rsidR="00902194" w:rsidRDefault="00902194"/>
    <w:sectPr w:rsidR="00902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94"/>
    <w:rsid w:val="00277131"/>
    <w:rsid w:val="0077366A"/>
    <w:rsid w:val="0090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AA225-3A6F-47C9-ADF1-CCCCD159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2025-08-21T02:47:00Z</dcterms:created>
  <dcterms:modified xsi:type="dcterms:W3CDTF">2025-08-21T02:47:00Z</dcterms:modified>
</cp:coreProperties>
</file>