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53290" w14:textId="77777777" w:rsidR="009C02EB" w:rsidRDefault="009C02EB">
      <w:pPr>
        <w:rPr>
          <w:rFonts w:hint="eastAsia"/>
        </w:rPr>
      </w:pPr>
      <w:r>
        <w:rPr>
          <w:rFonts w:hint="eastAsia"/>
        </w:rPr>
        <w:t>dǎ shuǎ de pīn yīn</w:t>
      </w:r>
    </w:p>
    <w:p w14:paraId="2913D676" w14:textId="77777777" w:rsidR="009C02EB" w:rsidRDefault="009C02EB">
      <w:pPr>
        <w:rPr>
          <w:rFonts w:hint="eastAsia"/>
        </w:rPr>
      </w:pPr>
      <w:r>
        <w:rPr>
          <w:rFonts w:hint="eastAsia"/>
        </w:rPr>
        <w:t>“打耍的拼音”是“dǎ shuǎ ” ，“打耍”这个词并不常见，但从字面意义来看，“打”有击、敲、攻击等含义，“耍”有玩耍、表演等意思，组合在一起“打耍”大致可以理解为通过一些带有击打动作或互动性的方式来进行玩耍。</w:t>
      </w:r>
    </w:p>
    <w:p w14:paraId="0A543E35" w14:textId="77777777" w:rsidR="009C02EB" w:rsidRDefault="009C02EB">
      <w:pPr>
        <w:rPr>
          <w:rFonts w:hint="eastAsia"/>
        </w:rPr>
      </w:pPr>
    </w:p>
    <w:p w14:paraId="151B74E1" w14:textId="77777777" w:rsidR="009C02EB" w:rsidRDefault="009C02EB">
      <w:pPr>
        <w:rPr>
          <w:rFonts w:hint="eastAsia"/>
        </w:rPr>
      </w:pPr>
      <w:r>
        <w:rPr>
          <w:rFonts w:hint="eastAsia"/>
        </w:rPr>
        <w:t>打耍在日常生活中的体现</w:t>
      </w:r>
    </w:p>
    <w:p w14:paraId="734A5B28" w14:textId="77777777" w:rsidR="009C02EB" w:rsidRDefault="009C02EB">
      <w:pPr>
        <w:rPr>
          <w:rFonts w:hint="eastAsia"/>
        </w:rPr>
      </w:pPr>
      <w:r>
        <w:rPr>
          <w:rFonts w:hint="eastAsia"/>
        </w:rPr>
        <w:t>在一些地区的方言或者民间活动中，可能会有类似“打耍”的表述。比如在一些孩童的游戏里，会有类似你追我赶、互相拍打但又不会造成伤害的互动，这也可以看作是一种“打耍”。像老鹰捉小鸡的游戏，孩子们扮演的角色之间相互追逐、躲闪，就带有一种“打耍”的趣味。孩子们乐此不疲地在操场上或空地上进行这样的活动，在奔跑、躲闪和互相拉扯的过程中，享受着游戏带来的快乐。</w:t>
      </w:r>
    </w:p>
    <w:p w14:paraId="12E65087" w14:textId="77777777" w:rsidR="009C02EB" w:rsidRDefault="009C02EB">
      <w:pPr>
        <w:rPr>
          <w:rFonts w:hint="eastAsia"/>
        </w:rPr>
      </w:pPr>
    </w:p>
    <w:p w14:paraId="68952E64" w14:textId="77777777" w:rsidR="009C02EB" w:rsidRDefault="009C02EB">
      <w:pPr>
        <w:rPr>
          <w:rFonts w:hint="eastAsia"/>
        </w:rPr>
      </w:pPr>
      <w:r>
        <w:rPr>
          <w:rFonts w:hint="eastAsia"/>
        </w:rPr>
        <w:t>打耍在传统技艺中的影子</w:t>
      </w:r>
    </w:p>
    <w:p w14:paraId="2D9FBF05" w14:textId="77777777" w:rsidR="009C02EB" w:rsidRDefault="009C02EB">
      <w:pPr>
        <w:rPr>
          <w:rFonts w:hint="eastAsia"/>
        </w:rPr>
      </w:pPr>
      <w:r>
        <w:rPr>
          <w:rFonts w:hint="eastAsia"/>
        </w:rPr>
        <w:t>在一些传统的武术或表演艺术中，也能找到“打耍”的影子。例如舞龙舞狮这种传统的民俗表演，表演者们通过手中的道具进行各种击打、挥舞的动作，就如同在与“龙”或“狮”打耍一样。在舞龙时，舞龙者需要默契配合，将手中的木棒舞动起来，让龙身做出蜿蜒游动、上下翻腾的姿态，就好像在和龙进行一场生动的互动。而观众们在一旁欣赏这种精彩的“打耍”表演，也会被其活力和魅力所感染。</w:t>
      </w:r>
    </w:p>
    <w:p w14:paraId="34EF4537" w14:textId="77777777" w:rsidR="009C02EB" w:rsidRDefault="009C02EB">
      <w:pPr>
        <w:rPr>
          <w:rFonts w:hint="eastAsia"/>
        </w:rPr>
      </w:pPr>
    </w:p>
    <w:p w14:paraId="089CB537" w14:textId="77777777" w:rsidR="009C02EB" w:rsidRDefault="009C02EB">
      <w:pPr>
        <w:rPr>
          <w:rFonts w:hint="eastAsia"/>
        </w:rPr>
      </w:pPr>
      <w:r>
        <w:rPr>
          <w:rFonts w:hint="eastAsia"/>
        </w:rPr>
        <w:t>打耍所蕴含的文化意义</w:t>
      </w:r>
    </w:p>
    <w:p w14:paraId="0BB554FE" w14:textId="77777777" w:rsidR="009C02EB" w:rsidRDefault="009C02EB">
      <w:pPr>
        <w:rPr>
          <w:rFonts w:hint="eastAsia"/>
        </w:rPr>
      </w:pPr>
      <w:r>
        <w:rPr>
          <w:rFonts w:hint="eastAsia"/>
        </w:rPr>
        <w:t>“打耍”其实蕴含着丰富的人文精神和文化内涵。它不仅仅是一种简单的娱乐活动，更是人与人之间、人与自然之间交流与互动的一种方式。在“打耍”的过程中，人们可以学会团队协作。比如在前面提到的舞龙舞狮中，团队成员之间的默契配合至关重要，只有大家心往一处想、劲往一处使，才能呈现出一场精彩绝伦的表演。“打耍”还能培养人们的勇敢和冒险精神，让人们在面对困难和挑战时更加勇敢无畏。而且这种充满活力的互动形式也有助于增进人与人之间的感情，促进社会的和谐与团结。</w:t>
      </w:r>
    </w:p>
    <w:p w14:paraId="41AA6587" w14:textId="77777777" w:rsidR="009C02EB" w:rsidRDefault="009C02EB">
      <w:pPr>
        <w:rPr>
          <w:rFonts w:hint="eastAsia"/>
        </w:rPr>
      </w:pPr>
    </w:p>
    <w:p w14:paraId="13071D7D" w14:textId="77777777" w:rsidR="009C02EB" w:rsidRDefault="009C02EB">
      <w:pPr>
        <w:rPr>
          <w:rFonts w:hint="eastAsia"/>
        </w:rPr>
      </w:pPr>
      <w:r>
        <w:rPr>
          <w:rFonts w:hint="eastAsia"/>
        </w:rPr>
        <w:t>现代社会中打耍的发展</w:t>
      </w:r>
    </w:p>
    <w:p w14:paraId="266E064A" w14:textId="77777777" w:rsidR="009C02EB" w:rsidRDefault="009C02EB">
      <w:pPr>
        <w:rPr>
          <w:rFonts w:hint="eastAsia"/>
        </w:rPr>
      </w:pPr>
      <w:r>
        <w:rPr>
          <w:rFonts w:hint="eastAsia"/>
        </w:rPr>
        <w:t>在现代社会，“打耍”这样的传统活动逐渐与现代元素相结合。一些地方会利用现代科技手段，对传统的“打耍”表演进行创新和改良。比如在一些大型的文化旅游节上，舞龙舞狮表演会融入灯光、音效等特效，让观众获得更加震撼的观看体验。一些教育机构也会将“打耍”相关的活动引入课程中，培养孩子们的身体协调性和团队合作能力。随着短视频等新媒体的兴起，“打耍”类的视频内容也在网络上广泛传播，让更多的人能够欣赏和参与到这种充满乐趣的活动中来。</w:t>
      </w:r>
    </w:p>
    <w:p w14:paraId="609938E5" w14:textId="77777777" w:rsidR="009C02EB" w:rsidRDefault="009C02EB">
      <w:pPr>
        <w:rPr>
          <w:rFonts w:hint="eastAsia"/>
        </w:rPr>
      </w:pPr>
    </w:p>
    <w:p w14:paraId="3DF1F0A4" w14:textId="77777777" w:rsidR="009C02EB" w:rsidRDefault="009C0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49DF2" w14:textId="71289BE7" w:rsidR="00035FAF" w:rsidRDefault="00035FAF"/>
    <w:sectPr w:rsidR="0003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AF"/>
    <w:rsid w:val="00035FAF"/>
    <w:rsid w:val="00277131"/>
    <w:rsid w:val="009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088C5-79C7-44FA-AFFD-B1B5635C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