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C422C" w14:textId="77777777" w:rsidR="007B6287" w:rsidRDefault="007B6287">
      <w:pPr>
        <w:rPr>
          <w:rFonts w:hint="eastAsia"/>
        </w:rPr>
      </w:pPr>
      <w:r>
        <w:rPr>
          <w:rFonts w:hint="eastAsia"/>
        </w:rPr>
        <w:t>daqitiqiang</w:t>
      </w:r>
    </w:p>
    <w:p w14:paraId="5CE4F96A" w14:textId="77777777" w:rsidR="007B6287" w:rsidRDefault="007B6287">
      <w:pPr>
        <w:rPr>
          <w:rFonts w:hint="eastAsia"/>
        </w:rPr>
      </w:pPr>
      <w:r>
        <w:rPr>
          <w:rFonts w:hint="eastAsia"/>
        </w:rPr>
        <w:t>打气筒，这个看似平常却又在生活中发挥着重要作用的小工具，承载着许多便利与功能。</w:t>
      </w:r>
    </w:p>
    <w:p w14:paraId="7A87DB14" w14:textId="77777777" w:rsidR="007B6287" w:rsidRDefault="007B6287">
      <w:pPr>
        <w:rPr>
          <w:rFonts w:hint="eastAsia"/>
        </w:rPr>
      </w:pPr>
    </w:p>
    <w:p w14:paraId="0F869CC3" w14:textId="77777777" w:rsidR="007B6287" w:rsidRDefault="007B6287">
      <w:pPr>
        <w:rPr>
          <w:rFonts w:hint="eastAsia"/>
        </w:rPr>
      </w:pPr>
      <w:r>
        <w:rPr>
          <w:rFonts w:hint="eastAsia"/>
        </w:rPr>
        <w:t>从外观来看，打气筒有着多种形态。常见的小型手动打气筒，一般由塑料制成，整体小巧轻便。它有着圆筒状的气筒主体，一端连接着打气的嘴头，方便与轮胎、气球等需要充气的物品连接，另一端则有一个推动的把柄，通过手动上下推拉把柄，就能实现充气的动作。还有那种安装在自行车上的一体式打气筒，与车架巧妙地融合在一起，既不占空间，又方便骑行者在需要时随时给轮胎补气。而大型的打气筒，比如在修车铺常见的那种，体积较大，动力也更强，可以快速地为汽车轮胎等大型充气物品充气。</w:t>
      </w:r>
    </w:p>
    <w:p w14:paraId="264F8316" w14:textId="77777777" w:rsidR="007B6287" w:rsidRDefault="007B6287">
      <w:pPr>
        <w:rPr>
          <w:rFonts w:hint="eastAsia"/>
        </w:rPr>
      </w:pPr>
    </w:p>
    <w:p w14:paraId="565D3AB6" w14:textId="77777777" w:rsidR="007B6287" w:rsidRDefault="007B6287">
      <w:pPr>
        <w:rPr>
          <w:rFonts w:hint="eastAsia"/>
        </w:rPr>
      </w:pPr>
      <w:r>
        <w:rPr>
          <w:rFonts w:hint="eastAsia"/>
        </w:rPr>
        <w:t>打气筒的原理并不复杂。它主要是利用空气的压缩性。当我们推动打气筒的把柄时，气筒内部的空气被压缩，压力增大，当压力超过需要充气的物品内部的压力时，空气就会顺着气嘴流入物品内部，从而实现充气的目的。这种简单的原理，却让打气筒成为了生活中不可或缺的物品。</w:t>
      </w:r>
    </w:p>
    <w:p w14:paraId="57C205E6" w14:textId="77777777" w:rsidR="007B6287" w:rsidRDefault="007B6287">
      <w:pPr>
        <w:rPr>
          <w:rFonts w:hint="eastAsia"/>
        </w:rPr>
      </w:pPr>
    </w:p>
    <w:p w14:paraId="619F4DBC" w14:textId="77777777" w:rsidR="007B6287" w:rsidRDefault="007B6287">
      <w:pPr>
        <w:rPr>
          <w:rFonts w:hint="eastAsia"/>
        </w:rPr>
      </w:pPr>
      <w:r>
        <w:rPr>
          <w:rFonts w:hint="eastAsia"/>
        </w:rPr>
        <w:t>在我们的日常生活中，打气筒的用途广泛。自行车的轮胎是最常见的充气对象。无论是在骑行前检查气压，还是骑行过程中轮胎出现漏气情况，打气筒都能派上用场。有了它，我们可以轻松地将轮胎充气到合适的气压，保证骑行的顺畅与安全。对于汽车来说，打气筒也能应急使用。在长途旅行或者偏远地区，如果汽车轮胎气压不足，打气筒就能帮助我们暂时维持胎压，不至于因胎压过低而影响行车。各种球类运动所需的球类，如足球、篮球、排球等，也需要定期用打气筒补充气压，以保持最佳的弹性和触感。</w:t>
      </w:r>
    </w:p>
    <w:p w14:paraId="456D8C04" w14:textId="77777777" w:rsidR="007B6287" w:rsidRDefault="007B6287">
      <w:pPr>
        <w:rPr>
          <w:rFonts w:hint="eastAsia"/>
        </w:rPr>
      </w:pPr>
    </w:p>
    <w:p w14:paraId="1900A34F" w14:textId="77777777" w:rsidR="007B6287" w:rsidRDefault="007B6287">
      <w:pPr>
        <w:rPr>
          <w:rFonts w:hint="eastAsia"/>
        </w:rPr>
      </w:pPr>
      <w:r>
        <w:rPr>
          <w:rFonts w:hint="eastAsia"/>
        </w:rPr>
        <w:t>除了民用，在一些专业领域打气筒也有着重要地位。在建筑施工中，一些工程车辆和设备的轮胎需要更高的精度和压力来保证其正常运行，专业的大功率打气筒就成为了必备工具。在航空领域，小型飞机的轮胎充气同样离不开打气筒，而且对打气筒的要求更为严格，需要具备高精度的压力控制装置，以确保飞行安全。在医疗行业，一些特殊的医疗设备也可能需要打气筒来维持特定的气压，为诊断和治疗提供可靠的条件。</w:t>
      </w:r>
    </w:p>
    <w:p w14:paraId="4E732B78" w14:textId="77777777" w:rsidR="007B6287" w:rsidRDefault="007B6287">
      <w:pPr>
        <w:rPr>
          <w:rFonts w:hint="eastAsia"/>
        </w:rPr>
      </w:pPr>
    </w:p>
    <w:p w14:paraId="69EA37DD" w14:textId="77777777" w:rsidR="007B6287" w:rsidRDefault="007B6287">
      <w:pPr>
        <w:rPr>
          <w:rFonts w:hint="eastAsia"/>
        </w:rPr>
      </w:pPr>
      <w:r>
        <w:rPr>
          <w:rFonts w:hint="eastAsia"/>
        </w:rPr>
        <w:t>随着科技的发展，打气筒也在不断创新。电动打气筒的出现，大大节省了人们的时间和精力。只需轻轻按下开关，打气筒就能自动为物品充气，并且可以根据需要设置不同的气压值，充气过程更加便捷高效。智能打气筒更是进一步发展，它能够自动检测物品的压力，并根据情况进行充气或放气，还具备联网功能，可以通过手机APP远程控制，方便又实用。而且，打气筒的材质也在不断改进，从普通的塑料到高性能的工程塑料，不仅让打气筒更加耐用，外观也更加美观。</w:t>
      </w:r>
    </w:p>
    <w:p w14:paraId="6B31777E" w14:textId="77777777" w:rsidR="007B6287" w:rsidRDefault="007B6287">
      <w:pPr>
        <w:rPr>
          <w:rFonts w:hint="eastAsia"/>
        </w:rPr>
      </w:pPr>
    </w:p>
    <w:p w14:paraId="2526FF4D" w14:textId="77777777" w:rsidR="007B6287" w:rsidRDefault="007B6287">
      <w:pPr>
        <w:rPr>
          <w:rFonts w:hint="eastAsia"/>
        </w:rPr>
      </w:pPr>
      <w:r>
        <w:rPr>
          <w:rFonts w:hint="eastAsia"/>
        </w:rPr>
        <w:t>打气筒虽小，却蕴含着大大的能量。它在我们的日常生活和众多专业领域都发挥着至关重要的作用。随着科技的不断进步，相信打气筒在未来会有更多的创新和突破，为我们的生活带来更多的便捷。</w:t>
      </w:r>
    </w:p>
    <w:p w14:paraId="45FD695E" w14:textId="77777777" w:rsidR="007B6287" w:rsidRDefault="007B6287">
      <w:pPr>
        <w:rPr>
          <w:rFonts w:hint="eastAsia"/>
        </w:rPr>
      </w:pPr>
    </w:p>
    <w:p w14:paraId="550BDE6B" w14:textId="77777777" w:rsidR="007B6287" w:rsidRDefault="007B6287">
      <w:pPr>
        <w:rPr>
          <w:rFonts w:hint="eastAsia"/>
        </w:rPr>
      </w:pPr>
      <w:r>
        <w:rPr>
          <w:rFonts w:hint="eastAsia"/>
        </w:rPr>
        <w:t>本文是由懂得生活网（dongdeshenghuo.com）为大家创作</w:t>
      </w:r>
    </w:p>
    <w:p w14:paraId="5C7BFBE4" w14:textId="25C015AA" w:rsidR="00E01553" w:rsidRDefault="00E01553"/>
    <w:sectPr w:rsidR="00E015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53"/>
    <w:rsid w:val="00277131"/>
    <w:rsid w:val="007B6287"/>
    <w:rsid w:val="00E01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2D4656-7F3D-4C64-B47D-2FBDDBFF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5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5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5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5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5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5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5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5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5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5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5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5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553"/>
    <w:rPr>
      <w:rFonts w:cstheme="majorBidi"/>
      <w:color w:val="2F5496" w:themeColor="accent1" w:themeShade="BF"/>
      <w:sz w:val="28"/>
      <w:szCs w:val="28"/>
    </w:rPr>
  </w:style>
  <w:style w:type="character" w:customStyle="1" w:styleId="50">
    <w:name w:val="标题 5 字符"/>
    <w:basedOn w:val="a0"/>
    <w:link w:val="5"/>
    <w:uiPriority w:val="9"/>
    <w:semiHidden/>
    <w:rsid w:val="00E01553"/>
    <w:rPr>
      <w:rFonts w:cstheme="majorBidi"/>
      <w:color w:val="2F5496" w:themeColor="accent1" w:themeShade="BF"/>
      <w:sz w:val="24"/>
    </w:rPr>
  </w:style>
  <w:style w:type="character" w:customStyle="1" w:styleId="60">
    <w:name w:val="标题 6 字符"/>
    <w:basedOn w:val="a0"/>
    <w:link w:val="6"/>
    <w:uiPriority w:val="9"/>
    <w:semiHidden/>
    <w:rsid w:val="00E01553"/>
    <w:rPr>
      <w:rFonts w:cstheme="majorBidi"/>
      <w:b/>
      <w:bCs/>
      <w:color w:val="2F5496" w:themeColor="accent1" w:themeShade="BF"/>
    </w:rPr>
  </w:style>
  <w:style w:type="character" w:customStyle="1" w:styleId="70">
    <w:name w:val="标题 7 字符"/>
    <w:basedOn w:val="a0"/>
    <w:link w:val="7"/>
    <w:uiPriority w:val="9"/>
    <w:semiHidden/>
    <w:rsid w:val="00E01553"/>
    <w:rPr>
      <w:rFonts w:cstheme="majorBidi"/>
      <w:b/>
      <w:bCs/>
      <w:color w:val="595959" w:themeColor="text1" w:themeTint="A6"/>
    </w:rPr>
  </w:style>
  <w:style w:type="character" w:customStyle="1" w:styleId="80">
    <w:name w:val="标题 8 字符"/>
    <w:basedOn w:val="a0"/>
    <w:link w:val="8"/>
    <w:uiPriority w:val="9"/>
    <w:semiHidden/>
    <w:rsid w:val="00E01553"/>
    <w:rPr>
      <w:rFonts w:cstheme="majorBidi"/>
      <w:color w:val="595959" w:themeColor="text1" w:themeTint="A6"/>
    </w:rPr>
  </w:style>
  <w:style w:type="character" w:customStyle="1" w:styleId="90">
    <w:name w:val="标题 9 字符"/>
    <w:basedOn w:val="a0"/>
    <w:link w:val="9"/>
    <w:uiPriority w:val="9"/>
    <w:semiHidden/>
    <w:rsid w:val="00E01553"/>
    <w:rPr>
      <w:rFonts w:eastAsiaTheme="majorEastAsia" w:cstheme="majorBidi"/>
      <w:color w:val="595959" w:themeColor="text1" w:themeTint="A6"/>
    </w:rPr>
  </w:style>
  <w:style w:type="paragraph" w:styleId="a3">
    <w:name w:val="Title"/>
    <w:basedOn w:val="a"/>
    <w:next w:val="a"/>
    <w:link w:val="a4"/>
    <w:uiPriority w:val="10"/>
    <w:qFormat/>
    <w:rsid w:val="00E015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5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5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5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553"/>
    <w:pPr>
      <w:spacing w:before="160"/>
      <w:jc w:val="center"/>
    </w:pPr>
    <w:rPr>
      <w:i/>
      <w:iCs/>
      <w:color w:val="404040" w:themeColor="text1" w:themeTint="BF"/>
    </w:rPr>
  </w:style>
  <w:style w:type="character" w:customStyle="1" w:styleId="a8">
    <w:name w:val="引用 字符"/>
    <w:basedOn w:val="a0"/>
    <w:link w:val="a7"/>
    <w:uiPriority w:val="29"/>
    <w:rsid w:val="00E01553"/>
    <w:rPr>
      <w:i/>
      <w:iCs/>
      <w:color w:val="404040" w:themeColor="text1" w:themeTint="BF"/>
    </w:rPr>
  </w:style>
  <w:style w:type="paragraph" w:styleId="a9">
    <w:name w:val="List Paragraph"/>
    <w:basedOn w:val="a"/>
    <w:uiPriority w:val="34"/>
    <w:qFormat/>
    <w:rsid w:val="00E01553"/>
    <w:pPr>
      <w:ind w:left="720"/>
      <w:contextualSpacing/>
    </w:pPr>
  </w:style>
  <w:style w:type="character" w:styleId="aa">
    <w:name w:val="Intense Emphasis"/>
    <w:basedOn w:val="a0"/>
    <w:uiPriority w:val="21"/>
    <w:qFormat/>
    <w:rsid w:val="00E01553"/>
    <w:rPr>
      <w:i/>
      <w:iCs/>
      <w:color w:val="2F5496" w:themeColor="accent1" w:themeShade="BF"/>
    </w:rPr>
  </w:style>
  <w:style w:type="paragraph" w:styleId="ab">
    <w:name w:val="Intense Quote"/>
    <w:basedOn w:val="a"/>
    <w:next w:val="a"/>
    <w:link w:val="ac"/>
    <w:uiPriority w:val="30"/>
    <w:qFormat/>
    <w:rsid w:val="00E015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553"/>
    <w:rPr>
      <w:i/>
      <w:iCs/>
      <w:color w:val="2F5496" w:themeColor="accent1" w:themeShade="BF"/>
    </w:rPr>
  </w:style>
  <w:style w:type="character" w:styleId="ad">
    <w:name w:val="Intense Reference"/>
    <w:basedOn w:val="a0"/>
    <w:uiPriority w:val="32"/>
    <w:qFormat/>
    <w:rsid w:val="00E015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