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811AB" w14:textId="77777777" w:rsidR="00E70FCE" w:rsidRDefault="00E70FCE">
      <w:pPr>
        <w:rPr>
          <w:rFonts w:hint="eastAsia"/>
        </w:rPr>
      </w:pPr>
    </w:p>
    <w:p w14:paraId="723A0792" w14:textId="77777777" w:rsidR="00E70FCE" w:rsidRDefault="00E70FCE">
      <w:pPr>
        <w:rPr>
          <w:rFonts w:hint="eastAsia"/>
        </w:rPr>
      </w:pPr>
      <w:r>
        <w:rPr>
          <w:rFonts w:hint="eastAsia"/>
        </w:rPr>
        <w:t>打字上面加拼音</w:t>
      </w:r>
    </w:p>
    <w:p w14:paraId="6224CC3D" w14:textId="77777777" w:rsidR="00E70FCE" w:rsidRDefault="00E70FCE">
      <w:pPr>
        <w:rPr>
          <w:rFonts w:hint="eastAsia"/>
        </w:rPr>
      </w:pPr>
      <w:r>
        <w:rPr>
          <w:rFonts w:hint="eastAsia"/>
        </w:rPr>
        <w:t>在中文输入中，"打字上面加拼音"通常指为汉字添加注音符号（即汉语拼音）的过程。这一功能在语言学习、输入法设计及排版工作中应用广泛。例如，教师在制作生词表时，会在汉字上方标注拼音帮助学生识读；创作者在文学作品中添加拼音注释，可提升文本的可读性。随着数字化时代的发展，这一需求逐渐从传统手写演变为数字化实现方式。</w:t>
      </w:r>
    </w:p>
    <w:p w14:paraId="26EA3962" w14:textId="77777777" w:rsidR="00E70FCE" w:rsidRDefault="00E70FCE">
      <w:pPr>
        <w:rPr>
          <w:rFonts w:hint="eastAsia"/>
        </w:rPr>
      </w:pPr>
    </w:p>
    <w:p w14:paraId="0AA42FE9" w14:textId="77777777" w:rsidR="00E70FCE" w:rsidRDefault="00E70FCE">
      <w:pPr>
        <w:rPr>
          <w:rFonts w:hint="eastAsia"/>
        </w:rPr>
      </w:pPr>
    </w:p>
    <w:p w14:paraId="2D379468" w14:textId="77777777" w:rsidR="00E70FCE" w:rsidRDefault="00E70FCE">
      <w:pPr>
        <w:rPr>
          <w:rFonts w:hint="eastAsia"/>
        </w:rPr>
      </w:pPr>
      <w:r>
        <w:rPr>
          <w:rFonts w:hint="eastAsia"/>
        </w:rPr>
        <w:t>传统纸笔标注方法</w:t>
      </w:r>
    </w:p>
    <w:p w14:paraId="75B0E2D4" w14:textId="77777777" w:rsidR="00E70FCE" w:rsidRDefault="00E70FCE">
      <w:pPr>
        <w:rPr>
          <w:rFonts w:hint="eastAsia"/>
        </w:rPr>
      </w:pPr>
      <w:r>
        <w:rPr>
          <w:rFonts w:hint="eastAsia"/>
        </w:rPr>
        <w:t>在纸质媒介中，汉字拼音的标注需借助特定书写规范。教师通常采用"字上标调"的方式，将声调符号以直角引线连接到对应汉字，如"mā（妈）"。输入法键盘需切换至拼音状态逐字标注，效率较低。为提高准确性，书写者常需反复核对声母、韵母的对应关系。这种方式虽能保留书面温度，但耗时费力，且难以修改。</w:t>
      </w:r>
    </w:p>
    <w:p w14:paraId="3827C8FF" w14:textId="77777777" w:rsidR="00E70FCE" w:rsidRDefault="00E70FCE">
      <w:pPr>
        <w:rPr>
          <w:rFonts w:hint="eastAsia"/>
        </w:rPr>
      </w:pPr>
    </w:p>
    <w:p w14:paraId="3E071C78" w14:textId="77777777" w:rsidR="00E70FCE" w:rsidRDefault="00E70FCE">
      <w:pPr>
        <w:rPr>
          <w:rFonts w:hint="eastAsia"/>
        </w:rPr>
      </w:pPr>
    </w:p>
    <w:p w14:paraId="5E66C58F" w14:textId="77777777" w:rsidR="00E70FCE" w:rsidRDefault="00E70FCE">
      <w:pPr>
        <w:rPr>
          <w:rFonts w:hint="eastAsia"/>
        </w:rPr>
      </w:pPr>
      <w:r>
        <w:rPr>
          <w:rFonts w:hint="eastAsia"/>
        </w:rPr>
        <w:t>电脑排版的进阶应用</w:t>
      </w:r>
    </w:p>
    <w:p w14:paraId="06AF2A88" w14:textId="77777777" w:rsidR="00E70FCE" w:rsidRDefault="00E70FCE">
      <w:pPr>
        <w:rPr>
          <w:rFonts w:hint="eastAsia"/>
        </w:rPr>
      </w:pPr>
      <w:r>
        <w:rPr>
          <w:rFonts w:hint="eastAsia"/>
        </w:rPr>
        <w:t>Word等办公软件通过"拼音指南"功能实现标准化标注。选中文字后点击"开始-字体-拼音指南"，系统自动生成带声调的拼音层。此功能支持批量处理，可调整字号、位置及对齐方式。排版师常利用该工具制作双语对照材料，确保拼音与汉字的视觉协调性。高级应用中，可通过CSS样式表实现网页动态拼音显示。</w:t>
      </w:r>
    </w:p>
    <w:p w14:paraId="48053EA4" w14:textId="77777777" w:rsidR="00E70FCE" w:rsidRDefault="00E70FCE">
      <w:pPr>
        <w:rPr>
          <w:rFonts w:hint="eastAsia"/>
        </w:rPr>
      </w:pPr>
    </w:p>
    <w:p w14:paraId="353125BD" w14:textId="77777777" w:rsidR="00E70FCE" w:rsidRDefault="00E70FCE">
      <w:pPr>
        <w:rPr>
          <w:rFonts w:hint="eastAsia"/>
        </w:rPr>
      </w:pPr>
    </w:p>
    <w:p w14:paraId="3BE5F049" w14:textId="77777777" w:rsidR="00E70FCE" w:rsidRDefault="00E70FCE">
      <w:pPr>
        <w:rPr>
          <w:rFonts w:hint="eastAsia"/>
        </w:rPr>
      </w:pPr>
      <w:r>
        <w:rPr>
          <w:rFonts w:hint="eastAsia"/>
        </w:rPr>
        <w:t>在线工具的便捷性</w:t>
      </w:r>
    </w:p>
    <w:p w14:paraId="3CF61EFA" w14:textId="77777777" w:rsidR="00E70FCE" w:rsidRDefault="00E70FCE">
      <w:pPr>
        <w:rPr>
          <w:rFonts w:hint="eastAsia"/>
        </w:rPr>
      </w:pPr>
      <w:r>
        <w:rPr>
          <w:rFonts w:hint="eastAsia"/>
        </w:rPr>
        <w:t>诸多在线平台提供一键转拼音服务。用户粘贴文字后，系统自动分析并添加拼音，部分工具还支持多音字智能识别。这类服务的优势在于即时反馈和格式兼容性。开发者可通过调用API集成到网站中，构建教育类应用的辅助功能模块。值得注意的是，某些平台采用付费会员制保护核心算法，专业用户需关注服务条款中的隐私保护条款。</w:t>
      </w:r>
    </w:p>
    <w:p w14:paraId="69C48B24" w14:textId="77777777" w:rsidR="00E70FCE" w:rsidRDefault="00E70FCE">
      <w:pPr>
        <w:rPr>
          <w:rFonts w:hint="eastAsia"/>
        </w:rPr>
      </w:pPr>
    </w:p>
    <w:p w14:paraId="019E4A6B" w14:textId="77777777" w:rsidR="00E70FCE" w:rsidRDefault="00E70FCE">
      <w:pPr>
        <w:rPr>
          <w:rFonts w:hint="eastAsia"/>
        </w:rPr>
      </w:pPr>
    </w:p>
    <w:p w14:paraId="0E5A0528" w14:textId="77777777" w:rsidR="00E70FCE" w:rsidRDefault="00E70FCE">
      <w:pPr>
        <w:rPr>
          <w:rFonts w:hint="eastAsia"/>
        </w:rPr>
      </w:pPr>
      <w:r>
        <w:rPr>
          <w:rFonts w:hint="eastAsia"/>
        </w:rPr>
        <w:t>移动端的创新实践</w:t>
      </w:r>
    </w:p>
    <w:p w14:paraId="68D64B86" w14:textId="77777777" w:rsidR="00E70FCE" w:rsidRDefault="00E70FCE">
      <w:pPr>
        <w:rPr>
          <w:rFonts w:hint="eastAsia"/>
        </w:rPr>
      </w:pPr>
      <w:r>
        <w:rPr>
          <w:rFonts w:hint="eastAsia"/>
        </w:rPr>
        <w:t>智能手机输入法普遍集成拼音标注功能。搜狗、百度等输入法在符号面板提供拼音选项，用户长按文字即可添加注音。社交软件中的表情包生成器甚至能识别文字并自动生成拼音表情。这类设计契合移动场景下的即时分享需求，却面临屏幕尺寸限制导致的显示问题。开发者采用折叠式布局和手势操作优化用户体验，如双指缩放查看完整拼音层。</w:t>
      </w:r>
    </w:p>
    <w:p w14:paraId="55A79677" w14:textId="77777777" w:rsidR="00E70FCE" w:rsidRDefault="00E70FCE">
      <w:pPr>
        <w:rPr>
          <w:rFonts w:hint="eastAsia"/>
        </w:rPr>
      </w:pPr>
    </w:p>
    <w:p w14:paraId="6B533FA0" w14:textId="77777777" w:rsidR="00E70FCE" w:rsidRDefault="00E70FCE">
      <w:pPr>
        <w:rPr>
          <w:rFonts w:hint="eastAsia"/>
        </w:rPr>
      </w:pPr>
    </w:p>
    <w:p w14:paraId="2BB81CFA" w14:textId="77777777" w:rsidR="00E70FCE" w:rsidRDefault="00E70FCE">
      <w:pPr>
        <w:rPr>
          <w:rFonts w:hint="eastAsia"/>
        </w:rPr>
      </w:pPr>
      <w:r>
        <w:rPr>
          <w:rFonts w:hint="eastAsia"/>
        </w:rPr>
        <w:t>特殊场景的功能拓展</w:t>
      </w:r>
    </w:p>
    <w:p w14:paraId="158A9378" w14:textId="77777777" w:rsidR="00E70FCE" w:rsidRDefault="00E70FCE">
      <w:pPr>
        <w:rPr>
          <w:rFonts w:hint="eastAsia"/>
        </w:rPr>
      </w:pPr>
      <w:r>
        <w:rPr>
          <w:rFonts w:hint="eastAsia"/>
        </w:rPr>
        <w:t>盲文电子设备将拼音转化为触觉反馈信号，帮助视障人士学习文字。考古领域则反向运用此技术，通过深度学习模型从模糊拓片中识别古籍拼音注解。在机器翻译系统中，拼音层可作为中间表征层提升多语种转换精度。这些前沿应用不断扩展"打字加拼音"的技术边界，形成跨学科的创新生态。</w:t>
      </w:r>
    </w:p>
    <w:p w14:paraId="6BBF5CF6" w14:textId="77777777" w:rsidR="00E70FCE" w:rsidRDefault="00E70FCE">
      <w:pPr>
        <w:rPr>
          <w:rFonts w:hint="eastAsia"/>
        </w:rPr>
      </w:pPr>
    </w:p>
    <w:p w14:paraId="678402CF" w14:textId="77777777" w:rsidR="00E70FCE" w:rsidRDefault="00E70FCE">
      <w:pPr>
        <w:rPr>
          <w:rFonts w:hint="eastAsia"/>
        </w:rPr>
      </w:pPr>
    </w:p>
    <w:p w14:paraId="38AAB59F" w14:textId="77777777" w:rsidR="00E70FCE" w:rsidRDefault="00E70FCE">
      <w:pPr>
        <w:rPr>
          <w:rFonts w:hint="eastAsia"/>
        </w:rPr>
      </w:pPr>
      <w:r>
        <w:rPr>
          <w:rFonts w:hint="eastAsia"/>
        </w:rPr>
        <w:t>技术实现的底层逻辑</w:t>
      </w:r>
    </w:p>
    <w:p w14:paraId="45DCCC76" w14:textId="77777777" w:rsidR="00E70FCE" w:rsidRDefault="00E70FCE">
      <w:pPr>
        <w:rPr>
          <w:rFonts w:hint="eastAsia"/>
        </w:rPr>
      </w:pPr>
      <w:r>
        <w:rPr>
          <w:rFonts w:hint="eastAsia"/>
        </w:rPr>
        <w:t>拼音标注涉及汉字编码、音素分割及音调定位等核心技术。Unicode标准统一了汉字与拼音的数字化表示，TTS引擎则负责语音合成时的音素级同步。开发者需处理同音字歧义问题，采用N-gram语言模型提高多音字识别准确率。前端开发中，CSS的定位属性与SVG矢量图形结合，可实现响应式拼音层渲染。后端则建立包含23000个汉字及对应拼音的数据库，支撑实时查询功能。</w:t>
      </w:r>
    </w:p>
    <w:p w14:paraId="106CEE26" w14:textId="77777777" w:rsidR="00E70FCE" w:rsidRDefault="00E70FCE">
      <w:pPr>
        <w:rPr>
          <w:rFonts w:hint="eastAsia"/>
        </w:rPr>
      </w:pPr>
    </w:p>
    <w:p w14:paraId="12C13FA3" w14:textId="77777777" w:rsidR="00E70FCE" w:rsidRDefault="00E70FCE">
      <w:pPr>
        <w:rPr>
          <w:rFonts w:hint="eastAsia"/>
        </w:rPr>
      </w:pPr>
    </w:p>
    <w:p w14:paraId="614267BB" w14:textId="77777777" w:rsidR="00E70FCE" w:rsidRDefault="00E70FCE">
      <w:pPr>
        <w:rPr>
          <w:rFonts w:hint="eastAsia"/>
        </w:rPr>
      </w:pPr>
      <w:r>
        <w:rPr>
          <w:rFonts w:hint="eastAsia"/>
        </w:rPr>
        <w:t>未来发展趋势预测</w:t>
      </w:r>
    </w:p>
    <w:p w14:paraId="4CC5A5DD" w14:textId="77777777" w:rsidR="00E70FCE" w:rsidRDefault="00E70FCE">
      <w:pPr>
        <w:rPr>
          <w:rFonts w:hint="eastAsia"/>
        </w:rPr>
      </w:pPr>
      <w:r>
        <w:rPr>
          <w:rFonts w:hint="eastAsia"/>
        </w:rPr>
        <w:t>随着AR技术成熟，三维空间内的动态拼音展示成为可能。教育类APP将开发虚实结合的认字游戏，用户通过手势操作观察拼音与汉字的空间关系。自然语言处理领域的预训练模型持续优化，有望实现语境感知型拼音标注，正确处理"重音"""连读"等复杂语音现象。隐私计算技术的应用将保障用户数据安全，云端与本地协同处理成为主流架构方案。</w:t>
      </w:r>
    </w:p>
    <w:p w14:paraId="1DCD3D2F" w14:textId="77777777" w:rsidR="00E70FCE" w:rsidRDefault="00E70FCE">
      <w:pPr>
        <w:rPr>
          <w:rFonts w:hint="eastAsia"/>
        </w:rPr>
      </w:pPr>
    </w:p>
    <w:p w14:paraId="4F98B36B" w14:textId="77777777" w:rsidR="00E70FCE" w:rsidRDefault="00E70FCE">
      <w:pPr>
        <w:rPr>
          <w:rFonts w:hint="eastAsia"/>
        </w:rPr>
      </w:pPr>
    </w:p>
    <w:p w14:paraId="07E449C8" w14:textId="77777777" w:rsidR="00E70FCE" w:rsidRDefault="00E70F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C0FE47" w14:textId="3027F4BA" w:rsidR="007415A7" w:rsidRDefault="007415A7"/>
    <w:sectPr w:rsidR="00741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5A7"/>
    <w:rsid w:val="00277131"/>
    <w:rsid w:val="007415A7"/>
    <w:rsid w:val="00E7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1F04B7-1953-42FA-AB30-0D60BE501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15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5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5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5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5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5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5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5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5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15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15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15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15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15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15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15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15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15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15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15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5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15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15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15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15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15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15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15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15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2025-08-21T02:46:00Z</dcterms:created>
  <dcterms:modified xsi:type="dcterms:W3CDTF">2025-08-21T02:46:00Z</dcterms:modified>
</cp:coreProperties>
</file>