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C85FD" w14:textId="77777777" w:rsidR="00724E0D" w:rsidRDefault="00724E0D">
      <w:pPr>
        <w:rPr>
          <w:rFonts w:hint="eastAsia"/>
        </w:rPr>
      </w:pPr>
    </w:p>
    <w:p w14:paraId="03C34A90" w14:textId="77777777" w:rsidR="00724E0D" w:rsidRDefault="00724E0D">
      <w:pPr>
        <w:rPr>
          <w:rFonts w:hint="eastAsia"/>
        </w:rPr>
      </w:pPr>
      <w:r>
        <w:rPr>
          <w:rFonts w:hint="eastAsia"/>
        </w:rPr>
        <w:t>房檐的拼音怎么写</w:t>
      </w:r>
    </w:p>
    <w:p w14:paraId="630F13D9" w14:textId="77777777" w:rsidR="00724E0D" w:rsidRDefault="00724E0D">
      <w:pPr>
        <w:rPr>
          <w:rFonts w:hint="eastAsia"/>
        </w:rPr>
      </w:pPr>
      <w:r>
        <w:rPr>
          <w:rFonts w:hint="eastAsia"/>
        </w:rPr>
        <w:t>“房檐”的拼音写法为“fáng yán”，这是现代汉语中描述建筑物屋檐部分的常用词汇。其中，“fáng”对应汉字“房”，读音为第二声，表示与房屋相关的意义；“yán”对应“檐”，同样读第二声，意为屋檐突出的部分。这一组合精准地概括了传统建筑中屋顶边缘的结构形态。</w:t>
      </w:r>
    </w:p>
    <w:p w14:paraId="4FCDF6FA" w14:textId="77777777" w:rsidR="00724E0D" w:rsidRDefault="00724E0D">
      <w:pPr>
        <w:rPr>
          <w:rFonts w:hint="eastAsia"/>
        </w:rPr>
      </w:pPr>
    </w:p>
    <w:p w14:paraId="376786A2" w14:textId="77777777" w:rsidR="00724E0D" w:rsidRDefault="00724E0D">
      <w:pPr>
        <w:rPr>
          <w:rFonts w:hint="eastAsia"/>
        </w:rPr>
      </w:pPr>
    </w:p>
    <w:p w14:paraId="62B12CF0" w14:textId="77777777" w:rsidR="00724E0D" w:rsidRDefault="00724E0D">
      <w:pPr>
        <w:rPr>
          <w:rFonts w:hint="eastAsia"/>
        </w:rPr>
      </w:pPr>
      <w:r>
        <w:rPr>
          <w:rFonts w:hint="eastAsia"/>
        </w:rPr>
        <w:t>房檐在汉字文化中的演变</w:t>
      </w:r>
    </w:p>
    <w:p w14:paraId="5AB0FF27" w14:textId="77777777" w:rsidR="00724E0D" w:rsidRDefault="00724E0D">
      <w:pPr>
        <w:rPr>
          <w:rFonts w:hint="eastAsia"/>
        </w:rPr>
      </w:pPr>
      <w:r>
        <w:rPr>
          <w:rFonts w:hint="eastAsia"/>
        </w:rPr>
        <w:t>“檐”字最早见于甲骨文，其字形由“木”与“詹”构成，表示高处木构物的边缘。随着历史演进，该字逐渐专指建筑物的檐部，成为东亚木构建筑体系的重要构件名称。在《说文解字》中，“檐”被释为“屋梠也”，强调其保护墙体免受雨水侵蚀的功能。</w:t>
      </w:r>
    </w:p>
    <w:p w14:paraId="5B7608C4" w14:textId="77777777" w:rsidR="00724E0D" w:rsidRDefault="00724E0D">
      <w:pPr>
        <w:rPr>
          <w:rFonts w:hint="eastAsia"/>
        </w:rPr>
      </w:pPr>
    </w:p>
    <w:p w14:paraId="2A864820" w14:textId="77777777" w:rsidR="00724E0D" w:rsidRDefault="00724E0D">
      <w:pPr>
        <w:rPr>
          <w:rFonts w:hint="eastAsia"/>
        </w:rPr>
      </w:pPr>
    </w:p>
    <w:p w14:paraId="4B20DC7C" w14:textId="77777777" w:rsidR="00724E0D" w:rsidRDefault="00724E0D">
      <w:pPr>
        <w:rPr>
          <w:rFonts w:hint="eastAsia"/>
        </w:rPr>
      </w:pPr>
      <w:r>
        <w:rPr>
          <w:rFonts w:hint="eastAsia"/>
        </w:rPr>
        <w:t>房檐建筑学的科学原理</w:t>
      </w:r>
    </w:p>
    <w:p w14:paraId="0199D9FD" w14:textId="77777777" w:rsidR="00724E0D" w:rsidRDefault="00724E0D">
      <w:pPr>
        <w:rPr>
          <w:rFonts w:hint="eastAsia"/>
        </w:rPr>
      </w:pPr>
      <w:r>
        <w:rPr>
          <w:rFonts w:hint="eastAsia"/>
        </w:rPr>
        <w:t>从结构力学角度看，房檐通过延伸屋面形成滴水线，既避免雨水直接冲刷墙体，又引导水流至特定区域。传统建筑的出檐深度常在1-1.5米之间，这个尺寸需要平衡遮雨效果与结构承重。古代工匠通过调整斗拱层数与梁架长度，使檐口形成优美曲线，既保证功能又兼具装饰性。</w:t>
      </w:r>
    </w:p>
    <w:p w14:paraId="3CB91E0E" w14:textId="77777777" w:rsidR="00724E0D" w:rsidRDefault="00724E0D">
      <w:pPr>
        <w:rPr>
          <w:rFonts w:hint="eastAsia"/>
        </w:rPr>
      </w:pPr>
    </w:p>
    <w:p w14:paraId="5FBCCA3F" w14:textId="77777777" w:rsidR="00724E0D" w:rsidRDefault="00724E0D">
      <w:pPr>
        <w:rPr>
          <w:rFonts w:hint="eastAsia"/>
        </w:rPr>
      </w:pPr>
    </w:p>
    <w:p w14:paraId="0696CAD8" w14:textId="77777777" w:rsidR="00724E0D" w:rsidRDefault="00724E0D">
      <w:pPr>
        <w:rPr>
          <w:rFonts w:hint="eastAsia"/>
        </w:rPr>
      </w:pPr>
      <w:r>
        <w:rPr>
          <w:rFonts w:hint="eastAsia"/>
        </w:rPr>
        <w:t>房檐的美学意蕴解析</w:t>
      </w:r>
    </w:p>
    <w:p w14:paraId="4F16F0B4" w14:textId="77777777" w:rsidR="00724E0D" w:rsidRDefault="00724E0D">
      <w:pPr>
        <w:rPr>
          <w:rFonts w:hint="eastAsia"/>
        </w:rPr>
      </w:pPr>
      <w:r>
        <w:rPr>
          <w:rFonts w:hint="eastAsia"/>
        </w:rPr>
        <w:t>在中国传统建筑中，房檐并非单纯功能性构件，而是完整的视觉符号系统。歇山顶的九脊十檐、悬山顶的单边起翘、硬山顶的平直线条，分别对应着不同建筑等级。瓦当与滴水的雕刻纹样、椽子的排列间距、檐角的起翘弧度，共同构成了独特的建筑语汇。</w:t>
      </w:r>
    </w:p>
    <w:p w14:paraId="78BBAF7E" w14:textId="77777777" w:rsidR="00724E0D" w:rsidRDefault="00724E0D">
      <w:pPr>
        <w:rPr>
          <w:rFonts w:hint="eastAsia"/>
        </w:rPr>
      </w:pPr>
    </w:p>
    <w:p w14:paraId="1C6C1BC7" w14:textId="77777777" w:rsidR="00724E0D" w:rsidRDefault="00724E0D">
      <w:pPr>
        <w:rPr>
          <w:rFonts w:hint="eastAsia"/>
        </w:rPr>
      </w:pPr>
    </w:p>
    <w:p w14:paraId="0EB5008B" w14:textId="77777777" w:rsidR="00724E0D" w:rsidRDefault="00724E0D">
      <w:pPr>
        <w:rPr>
          <w:rFonts w:hint="eastAsia"/>
        </w:rPr>
      </w:pPr>
      <w:r>
        <w:rPr>
          <w:rFonts w:hint="eastAsia"/>
        </w:rPr>
        <w:t>方言中的房檐别称</w:t>
      </w:r>
    </w:p>
    <w:p w14:paraId="1FCBD302" w14:textId="77777777" w:rsidR="00724E0D" w:rsidRDefault="00724E0D">
      <w:pPr>
        <w:rPr>
          <w:rFonts w:hint="eastAsia"/>
        </w:rPr>
      </w:pPr>
      <w:r>
        <w:rPr>
          <w:rFonts w:hint="eastAsia"/>
        </w:rPr>
        <w:t>在不同方言中，“房檐”存在丰富的变体表达。吴语区称为“屋沿”，粤语使用“檐篷”，闽南语则称“厝唇”。这些方言词汇保留了地方建筑特色，如苏州园林建筑的卷棚檐、潮汕民居的金字形封檐，都在方言词汇中留下文化烙印。现代普通话通过“房檐”统一表述，体现了书面语的规范化发展。</w:t>
      </w:r>
    </w:p>
    <w:p w14:paraId="3D46B46C" w14:textId="77777777" w:rsidR="00724E0D" w:rsidRDefault="00724E0D">
      <w:pPr>
        <w:rPr>
          <w:rFonts w:hint="eastAsia"/>
        </w:rPr>
      </w:pPr>
    </w:p>
    <w:p w14:paraId="5FDD7DA0" w14:textId="77777777" w:rsidR="00724E0D" w:rsidRDefault="00724E0D">
      <w:pPr>
        <w:rPr>
          <w:rFonts w:hint="eastAsia"/>
        </w:rPr>
      </w:pPr>
    </w:p>
    <w:p w14:paraId="7C599E4C" w14:textId="77777777" w:rsidR="00724E0D" w:rsidRDefault="00724E0D">
      <w:pPr>
        <w:rPr>
          <w:rFonts w:hint="eastAsia"/>
        </w:rPr>
      </w:pPr>
      <w:r>
        <w:rPr>
          <w:rFonts w:hint="eastAsia"/>
        </w:rPr>
        <w:t>房檐在诗词中的意象运用</w:t>
      </w:r>
    </w:p>
    <w:p w14:paraId="39FD8614" w14:textId="77777777" w:rsidR="00724E0D" w:rsidRDefault="00724E0D">
      <w:pPr>
        <w:rPr>
          <w:rFonts w:hint="eastAsia"/>
        </w:rPr>
      </w:pPr>
      <w:r>
        <w:rPr>
          <w:rFonts w:hint="eastAsia"/>
        </w:rPr>
        <w:t>古代文人常以“檐”为意象构建意境。杜甫“卷帘残月影，高枕远江声”中的檐角勾连着听觉通感，李清照“守着窗儿，独自怎生得黑”里的“朱阑”暗含檐下空间叙事。这些文学描写不仅刻画建筑形态，更赋予房檐以时间维度与情感寄托。</w:t>
      </w:r>
    </w:p>
    <w:p w14:paraId="75F40046" w14:textId="77777777" w:rsidR="00724E0D" w:rsidRDefault="00724E0D">
      <w:pPr>
        <w:rPr>
          <w:rFonts w:hint="eastAsia"/>
        </w:rPr>
      </w:pPr>
    </w:p>
    <w:p w14:paraId="2E6551E5" w14:textId="77777777" w:rsidR="00724E0D" w:rsidRDefault="00724E0D">
      <w:pPr>
        <w:rPr>
          <w:rFonts w:hint="eastAsia"/>
        </w:rPr>
      </w:pPr>
    </w:p>
    <w:p w14:paraId="233A301C" w14:textId="77777777" w:rsidR="00724E0D" w:rsidRDefault="00724E0D">
      <w:pPr>
        <w:rPr>
          <w:rFonts w:hint="eastAsia"/>
        </w:rPr>
      </w:pPr>
      <w:r>
        <w:rPr>
          <w:rFonts w:hint="eastAsia"/>
        </w:rPr>
        <w:t>现代设计中的房檐创新</w:t>
      </w:r>
    </w:p>
    <w:p w14:paraId="619A32F6" w14:textId="77777777" w:rsidR="00724E0D" w:rsidRDefault="00724E0D">
      <w:pPr>
        <w:rPr>
          <w:rFonts w:hint="eastAsia"/>
        </w:rPr>
      </w:pPr>
      <w:r>
        <w:rPr>
          <w:rFonts w:hint="eastAsia"/>
        </w:rPr>
        <w:t>当代建筑将传统檐部功能拓展为生态装置。绿色屋顶的雨水收集系统、光伏板一体化檐口、可伸缩遮阳檐篷，都在延续遮雨功能的同时融入可持续理念。日本隈研吾设计的“负建筑”系列，通过弱化檐口刚性边界，实现建筑与环境的柔性对话。</w:t>
      </w:r>
    </w:p>
    <w:p w14:paraId="27336E68" w14:textId="77777777" w:rsidR="00724E0D" w:rsidRDefault="00724E0D">
      <w:pPr>
        <w:rPr>
          <w:rFonts w:hint="eastAsia"/>
        </w:rPr>
      </w:pPr>
    </w:p>
    <w:p w14:paraId="79F58B32" w14:textId="77777777" w:rsidR="00724E0D" w:rsidRDefault="00724E0D">
      <w:pPr>
        <w:rPr>
          <w:rFonts w:hint="eastAsia"/>
        </w:rPr>
      </w:pPr>
    </w:p>
    <w:p w14:paraId="39A15CCB" w14:textId="77777777" w:rsidR="00724E0D" w:rsidRDefault="00724E0D">
      <w:pPr>
        <w:rPr>
          <w:rFonts w:hint="eastAsia"/>
        </w:rPr>
      </w:pPr>
      <w:r>
        <w:rPr>
          <w:rFonts w:hint="eastAsia"/>
        </w:rPr>
        <w:t>文化遗产保护中的房檐修复</w:t>
      </w:r>
    </w:p>
    <w:p w14:paraId="1B8BE4C6" w14:textId="77777777" w:rsidR="00724E0D" w:rsidRDefault="00724E0D">
      <w:pPr>
        <w:rPr>
          <w:rFonts w:hint="eastAsia"/>
        </w:rPr>
      </w:pPr>
      <w:r>
        <w:rPr>
          <w:rFonts w:hint="eastAsia"/>
        </w:rPr>
        <w:t>古建筑修缮中，檐部修造尤为关键。斗拱榫卯的榫卯精度、瓦作挂瓦的传统工艺、铜铃的防锈处理，都需要严格遵循历史原貌。故宫养心殿的垂脊兽修复工程，即通过3D建模复原了乾隆时期的檐角装饰。数字化测绘技术让房檐保护进入精准时代。</w:t>
      </w:r>
    </w:p>
    <w:p w14:paraId="4899A4E2" w14:textId="77777777" w:rsidR="00724E0D" w:rsidRDefault="00724E0D">
      <w:pPr>
        <w:rPr>
          <w:rFonts w:hint="eastAsia"/>
        </w:rPr>
      </w:pPr>
    </w:p>
    <w:p w14:paraId="3542ABA3" w14:textId="77777777" w:rsidR="00724E0D" w:rsidRDefault="00724E0D">
      <w:pPr>
        <w:rPr>
          <w:rFonts w:hint="eastAsia"/>
        </w:rPr>
      </w:pPr>
    </w:p>
    <w:p w14:paraId="1DCF435D" w14:textId="77777777" w:rsidR="00724E0D" w:rsidRDefault="00724E0D">
      <w:pPr>
        <w:rPr>
          <w:rFonts w:hint="eastAsia"/>
        </w:rPr>
      </w:pPr>
      <w:r>
        <w:rPr>
          <w:rFonts w:hint="eastAsia"/>
        </w:rPr>
        <w:t>跨文化比较：房檐的全球表达</w:t>
      </w:r>
    </w:p>
    <w:p w14:paraId="55BD793F" w14:textId="77777777" w:rsidR="00724E0D" w:rsidRDefault="00724E0D">
      <w:pPr>
        <w:rPr>
          <w:rFonts w:hint="eastAsia"/>
        </w:rPr>
      </w:pPr>
      <w:r>
        <w:rPr>
          <w:rFonts w:hint="eastAsia"/>
        </w:rPr>
        <w:t>对比世界建筑史，地中海地区使用挑檐板（Cornice）实现建筑装饰，哥特式大教堂的滴水嘴兽兼具实用与象征功能。波斯建筑的双层檐部设计既遮阳又通风，阿拉伯风格的镂空陶瓦檐口形成独特光影效果。这些差异反映了各地气候适应与文化审美取向。</w:t>
      </w:r>
    </w:p>
    <w:p w14:paraId="3D4249A3" w14:textId="77777777" w:rsidR="00724E0D" w:rsidRDefault="00724E0D">
      <w:pPr>
        <w:rPr>
          <w:rFonts w:hint="eastAsia"/>
        </w:rPr>
      </w:pPr>
    </w:p>
    <w:p w14:paraId="011C7ADD" w14:textId="77777777" w:rsidR="00724E0D" w:rsidRDefault="00724E0D">
      <w:pPr>
        <w:rPr>
          <w:rFonts w:hint="eastAsia"/>
        </w:rPr>
      </w:pPr>
    </w:p>
    <w:p w14:paraId="33DDFA88" w14:textId="77777777" w:rsidR="00724E0D" w:rsidRDefault="00724E0D">
      <w:pPr>
        <w:rPr>
          <w:rFonts w:hint="eastAsia"/>
        </w:rPr>
      </w:pPr>
      <w:r>
        <w:rPr>
          <w:rFonts w:hint="eastAsia"/>
        </w:rPr>
        <w:t>房檐术语的现代扩展应用</w:t>
      </w:r>
    </w:p>
    <w:p w14:paraId="4CF9AD18" w14:textId="77777777" w:rsidR="00724E0D" w:rsidRDefault="00724E0D">
      <w:pPr>
        <w:rPr>
          <w:rFonts w:hint="eastAsia"/>
        </w:rPr>
      </w:pPr>
      <w:r>
        <w:rPr>
          <w:rFonts w:hint="eastAsia"/>
        </w:rPr>
        <w:t>互联网时代，“房檐”衍生出网络用语“在屋檐下”比喻社会网络关系，建筑术语“檐口线”进入影视布景设计教科书。语言的活用证明传统词汇仍具有强大的生命力，其基本形态在现代语境中持续焕发新生。</w:t>
      </w:r>
    </w:p>
    <w:p w14:paraId="39874D17" w14:textId="77777777" w:rsidR="00724E0D" w:rsidRDefault="00724E0D">
      <w:pPr>
        <w:rPr>
          <w:rFonts w:hint="eastAsia"/>
        </w:rPr>
      </w:pPr>
    </w:p>
    <w:p w14:paraId="5B6B1735" w14:textId="77777777" w:rsidR="00724E0D" w:rsidRDefault="00724E0D">
      <w:pPr>
        <w:rPr>
          <w:rFonts w:hint="eastAsia"/>
        </w:rPr>
      </w:pPr>
    </w:p>
    <w:p w14:paraId="0B1A7280" w14:textId="77777777" w:rsidR="00724E0D" w:rsidRDefault="00724E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AF4EE2" w14:textId="36663C0C" w:rsidR="00152DAA" w:rsidRDefault="00152DAA"/>
    <w:sectPr w:rsidR="00152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AA"/>
    <w:rsid w:val="00152DAA"/>
    <w:rsid w:val="00277131"/>
    <w:rsid w:val="0072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6AA2B0-EC65-45F0-B12A-EC518A345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D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D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D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D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D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D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D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D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D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D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D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D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D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D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D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D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D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D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D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D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D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D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D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D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D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D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D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D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2025-08-21T02:58:00Z</dcterms:created>
  <dcterms:modified xsi:type="dcterms:W3CDTF">2025-08-21T02:58:00Z</dcterms:modified>
</cp:coreProperties>
</file>