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1D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C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我这个拼音是不是整体认读音节？</w:t>
      </w:r>
    </w:p>
    <w:p w14:paraId="46DA9546">
      <w:pPr>
        <w:rPr>
          <w:rFonts w:hint="eastAsia"/>
          <w:lang w:eastAsia="zh-CN"/>
        </w:rPr>
      </w:pPr>
    </w:p>
    <w:p w14:paraId="59DB4102">
      <w:pPr>
        <w:rPr>
          <w:rFonts w:hint="eastAsia"/>
          <w:lang w:eastAsia="zh-CN"/>
        </w:rPr>
      </w:pPr>
    </w:p>
    <w:p w14:paraId="1AEE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学习中，许多初学者会遇到这样的疑问：“‘我’这个拼音（wǒ）是否属于整体认读音节？”要解答这个问题，我们需要从整体认读音节的定义出发，结合汉语拼音的发音规则进行系统分析。本文将分步骤探讨这个疑问，并延伸相关知识点，帮助读者更全面地理解拼音体系。</w:t>
      </w:r>
    </w:p>
    <w:p w14:paraId="6B57FE75">
      <w:pPr>
        <w:rPr>
          <w:rFonts w:hint="eastAsia"/>
          <w:lang w:eastAsia="zh-CN"/>
        </w:rPr>
      </w:pPr>
    </w:p>
    <w:p w14:paraId="1E9F42DB">
      <w:pPr>
        <w:rPr>
          <w:rFonts w:hint="eastAsia"/>
          <w:lang w:eastAsia="zh-CN"/>
        </w:rPr>
      </w:pPr>
    </w:p>
    <w:p w14:paraId="3E4209C7">
      <w:pPr>
        <w:rPr>
          <w:rFonts w:hint="eastAsia"/>
          <w:lang w:eastAsia="zh-CN"/>
        </w:rPr>
      </w:pPr>
    </w:p>
    <w:p w14:paraId="3666A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一、什么是整体认读音节？</w:t>
      </w:r>
    </w:p>
    <w:p w14:paraId="5A74BF57">
      <w:pPr>
        <w:rPr>
          <w:rFonts w:hint="eastAsia"/>
          <w:lang w:eastAsia="zh-CN"/>
        </w:rPr>
      </w:pPr>
    </w:p>
    <w:p w14:paraId="5C029CEC">
      <w:pPr>
        <w:rPr>
          <w:rFonts w:hint="eastAsia"/>
          <w:lang w:eastAsia="zh-CN"/>
        </w:rPr>
      </w:pPr>
    </w:p>
    <w:p w14:paraId="3C1B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认读音节是汉语拼音教学中的一个特殊概念，指无需拆分声母和韵母、直接整体读出的音节。现行小学教材中收录的16个整体认读音节包括：zhi、chi、shi、ri、zi、ci、si、yi、wu、yu、ye、yue、yuan、yin、yun、ying。这些音节的特点是不需要拼读，例如“zhi（知）”不能拆分为“zh”+“i”发音。</w:t>
      </w:r>
    </w:p>
    <w:p w14:paraId="4D57C4DD">
      <w:pPr>
        <w:rPr>
          <w:rFonts w:hint="eastAsia"/>
          <w:lang w:eastAsia="zh-CN"/>
        </w:rPr>
      </w:pPr>
    </w:p>
    <w:p w14:paraId="79F5B5CE">
      <w:pPr>
        <w:rPr>
          <w:rFonts w:hint="eastAsia"/>
          <w:lang w:eastAsia="zh-CN"/>
        </w:rPr>
      </w:pPr>
    </w:p>
    <w:p w14:paraId="7A6C5A6C">
      <w:pPr>
        <w:rPr>
          <w:rFonts w:hint="eastAsia"/>
          <w:lang w:eastAsia="zh-CN"/>
        </w:rPr>
      </w:pPr>
    </w:p>
    <w:p w14:paraId="24DE8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二、判断拼音是否属于整体认读的核心标准</w:t>
      </w:r>
    </w:p>
    <w:p w14:paraId="2E37F594">
      <w:pPr>
        <w:rPr>
          <w:rFonts w:hint="eastAsia"/>
          <w:lang w:eastAsia="zh-CN"/>
        </w:rPr>
      </w:pPr>
    </w:p>
    <w:p w14:paraId="579BEDE9">
      <w:pPr>
        <w:rPr>
          <w:rFonts w:hint="eastAsia"/>
          <w:lang w:eastAsia="zh-CN"/>
        </w:rPr>
      </w:pPr>
    </w:p>
    <w:p w14:paraId="2B4C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判定一个拼音是否为整体认读，需符合三个基本条件：1）不能通过常规声韵母相拼构成；2）发音与对应声母或韵母存在显著差异；3）在普通话中具有独立的语言功能。例如，“si（思）”不同于“s-i”拼读，而“wu（乌）”既无法拆分，发音也与声母“w”完全不同。</w:t>
      </w:r>
    </w:p>
    <w:p w14:paraId="087FE772">
      <w:pPr>
        <w:rPr>
          <w:rFonts w:hint="eastAsia"/>
          <w:lang w:eastAsia="zh-CN"/>
        </w:rPr>
      </w:pPr>
    </w:p>
    <w:p w14:paraId="750CBE82">
      <w:pPr>
        <w:rPr>
          <w:rFonts w:hint="eastAsia"/>
          <w:lang w:eastAsia="zh-CN"/>
        </w:rPr>
      </w:pPr>
    </w:p>
    <w:p w14:paraId="02956AE0">
      <w:pPr>
        <w:rPr>
          <w:rFonts w:hint="eastAsia"/>
          <w:lang w:eastAsia="zh-CN"/>
        </w:rPr>
      </w:pPr>
    </w:p>
    <w:p w14:paraId="1E50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三、“我”拼音的结构分析</w:t>
      </w:r>
    </w:p>
    <w:p w14:paraId="0C56324E">
      <w:pPr>
        <w:rPr>
          <w:rFonts w:hint="eastAsia"/>
          <w:lang w:eastAsia="zh-CN"/>
        </w:rPr>
      </w:pPr>
    </w:p>
    <w:p w14:paraId="65197773">
      <w:pPr>
        <w:rPr>
          <w:rFonts w:hint="eastAsia"/>
          <w:lang w:eastAsia="zh-CN"/>
        </w:rPr>
      </w:pPr>
    </w:p>
    <w:p w14:paraId="3577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ǒ”由声母“w”和单韵母“o”组成，完整发音需经历两个阶段：先形成w的唇齿圆唇动作，再衔接单元音o的口型。这种可拆分的结构与整体认读音节“wu”的“整体发音”特性截然不同。在《汉语拼音方案》规定的35个韵母表中，ao、iao等复韵母均未列入整体认读范畴，单韵母与声母组合更不属于此类。</w:t>
      </w:r>
    </w:p>
    <w:p w14:paraId="7DDD6940">
      <w:pPr>
        <w:rPr>
          <w:rFonts w:hint="eastAsia"/>
          <w:lang w:eastAsia="zh-CN"/>
        </w:rPr>
      </w:pPr>
    </w:p>
    <w:p w14:paraId="7EBD65D2">
      <w:pPr>
        <w:rPr>
          <w:rFonts w:hint="eastAsia"/>
          <w:lang w:eastAsia="zh-CN"/>
        </w:rPr>
      </w:pPr>
    </w:p>
    <w:p w14:paraId="5E1AD5A5">
      <w:pPr>
        <w:rPr>
          <w:rFonts w:hint="eastAsia"/>
          <w:lang w:eastAsia="zh-CN"/>
        </w:rPr>
      </w:pPr>
    </w:p>
    <w:p w14:paraId="57358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四、常见发音误区澄清</w:t>
      </w:r>
    </w:p>
    <w:p w14:paraId="15F67150">
      <w:pPr>
        <w:rPr>
          <w:rFonts w:hint="eastAsia"/>
          <w:lang w:eastAsia="zh-CN"/>
        </w:rPr>
      </w:pPr>
    </w:p>
    <w:p w14:paraId="10279EA8">
      <w:pPr>
        <w:rPr>
          <w:rFonts w:hint="eastAsia"/>
          <w:lang w:eastAsia="zh-CN"/>
        </w:rPr>
      </w:pPr>
    </w:p>
    <w:p w14:paraId="25319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分学习者可能将“我”的发音与近似音节混淆。例如，“wo”与“wou（鸥的旧读式）”存在元音延续性差异，而“wǒ”作为第三声调，其音高变化明显区别于轻声或短促发音的整体认读音节。若将其误认为整体认读，可能导致声调标注错误（如混淆“wǒ”和“wū”的调值）。</w:t>
      </w:r>
    </w:p>
    <w:p w14:paraId="7F6813EF">
      <w:pPr>
        <w:rPr>
          <w:rFonts w:hint="eastAsia"/>
          <w:lang w:eastAsia="zh-CN"/>
        </w:rPr>
      </w:pPr>
    </w:p>
    <w:p w14:paraId="5668BD59">
      <w:pPr>
        <w:rPr>
          <w:rFonts w:hint="eastAsia"/>
          <w:lang w:eastAsia="zh-CN"/>
        </w:rPr>
      </w:pPr>
    </w:p>
    <w:p w14:paraId="67A18930">
      <w:pPr>
        <w:rPr>
          <w:rFonts w:hint="eastAsia"/>
          <w:lang w:eastAsia="zh-CN"/>
        </w:rPr>
      </w:pPr>
    </w:p>
    <w:p w14:paraId="5F9E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五、拼音教学中的策略建议</w:t>
      </w:r>
    </w:p>
    <w:p w14:paraId="1211FCDA">
      <w:pPr>
        <w:rPr>
          <w:rFonts w:hint="eastAsia"/>
          <w:lang w:eastAsia="zh-CN"/>
        </w:rPr>
      </w:pPr>
    </w:p>
    <w:p w14:paraId="03B1AB53">
      <w:pPr>
        <w:rPr>
          <w:rFonts w:hint="eastAsia"/>
          <w:lang w:eastAsia="zh-CN"/>
        </w:rPr>
      </w:pPr>
    </w:p>
    <w:p w14:paraId="16C68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针对此类疑问，教师可通过“解构—对比—强化”三步法进行教学：首先分解“wǒ”的发音步骤，再用“wu—wo”对比展示声母发音的延续差异，最后通过儿歌（如“我爱学习wo ai xuexi”）巩固记忆。数据表明，结合手势演示的拼音教学效率可提升40%（教育部《小学语文教学参考》2021年统计）。</w:t>
      </w:r>
    </w:p>
    <w:p w14:paraId="27E4A076">
      <w:pPr>
        <w:rPr>
          <w:rFonts w:hint="eastAsia"/>
          <w:lang w:eastAsia="zh-CN"/>
        </w:rPr>
      </w:pPr>
    </w:p>
    <w:p w14:paraId="270BD1E3">
      <w:pPr>
        <w:rPr>
          <w:rFonts w:hint="eastAsia"/>
          <w:lang w:eastAsia="zh-CN"/>
        </w:rPr>
      </w:pPr>
    </w:p>
    <w:p w14:paraId="30690888">
      <w:pPr>
        <w:rPr>
          <w:rFonts w:hint="eastAsia"/>
          <w:lang w:eastAsia="zh-CN"/>
        </w:rPr>
      </w:pPr>
    </w:p>
    <w:p w14:paraId="3FEB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六、扩展：拼音系统中的音节分类逻辑</w:t>
      </w:r>
    </w:p>
    <w:p w14:paraId="0B000B48">
      <w:pPr>
        <w:rPr>
          <w:rFonts w:hint="eastAsia"/>
          <w:lang w:eastAsia="zh-CN"/>
        </w:rPr>
      </w:pPr>
    </w:p>
    <w:p w14:paraId="160D1DE2">
      <w:pPr>
        <w:rPr>
          <w:rFonts w:hint="eastAsia"/>
          <w:lang w:eastAsia="zh-CN"/>
        </w:rPr>
      </w:pPr>
    </w:p>
    <w:p w14:paraId="7FCB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整体认读音节外，汉语拼音还包括：声母表（23个）、单韵母（6个）、复韵母（18个）、鼻韵母（16个）及特殊结构韵母（如er）。这种分类体系体现了汉语声调语言的特点，而“wǒ”作为声母+单韵母的标准结构，正是该体系严谨性的体现。理解这一点有助于建立完整的拼音认知框架。</w:t>
      </w:r>
    </w:p>
    <w:p w14:paraId="78CFC26E">
      <w:pPr>
        <w:rPr>
          <w:rFonts w:hint="eastAsia"/>
          <w:lang w:eastAsia="zh-CN"/>
        </w:rPr>
      </w:pPr>
    </w:p>
    <w:p w14:paraId="1882698F">
      <w:pPr>
        <w:rPr>
          <w:rFonts w:hint="eastAsia"/>
          <w:lang w:eastAsia="zh-CN"/>
        </w:rPr>
      </w:pPr>
    </w:p>
    <w:p w14:paraId="2D455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C4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2025-08-19T13:08:19Z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AB8F953069C446A3BA1DF9A631E147C6_12</vt:lpwstr>
  </property>
</Properties>
</file>