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3E87" w14:textId="77777777" w:rsidR="00EC7E13" w:rsidRDefault="00EC7E13">
      <w:pPr>
        <w:rPr>
          <w:rFonts w:hint="eastAsia"/>
        </w:rPr>
      </w:pPr>
      <w:r>
        <w:rPr>
          <w:rFonts w:hint="eastAsia"/>
        </w:rPr>
        <w:t>Gan De Pin Yin Pin</w:t>
      </w:r>
    </w:p>
    <w:p w14:paraId="4B3D2EC3" w14:textId="77777777" w:rsidR="00EC7E13" w:rsidRDefault="00EC7E13">
      <w:pPr>
        <w:rPr>
          <w:rFonts w:hint="eastAsia"/>
        </w:rPr>
      </w:pPr>
    </w:p>
    <w:p w14:paraId="3F635A73" w14:textId="77777777" w:rsidR="00EC7E13" w:rsidRDefault="00EC7E13">
      <w:pPr>
        <w:rPr>
          <w:rFonts w:hint="eastAsia"/>
        </w:rPr>
      </w:pPr>
      <w:r>
        <w:rPr>
          <w:rFonts w:hint="eastAsia"/>
        </w:rPr>
        <w:t>“Gan de pin yin pin” literally translates to “the pinyin spelling of emotion,” and it serves as a poetic way to describe the nuanced and often complex nature of expressing feelings. While pinyin is a system used to phonetically transcribe Mandarin Chinese characters, applying this concept metaphorically to emotions provides a unique lens through which we can understand human sentiment.</w:t>
      </w:r>
    </w:p>
    <w:p w14:paraId="2ED21F06" w14:textId="77777777" w:rsidR="00EC7E13" w:rsidRDefault="00EC7E13">
      <w:pPr>
        <w:rPr>
          <w:rFonts w:hint="eastAsia"/>
        </w:rPr>
      </w:pPr>
    </w:p>
    <w:p w14:paraId="7AE8D0D6" w14:textId="77777777" w:rsidR="00EC7E13" w:rsidRDefault="00EC7E13">
      <w:pPr>
        <w:rPr>
          <w:rFonts w:hint="eastAsia"/>
        </w:rPr>
      </w:pPr>
    </w:p>
    <w:p w14:paraId="3A977383" w14:textId="77777777" w:rsidR="00EC7E13" w:rsidRDefault="00EC7E13">
      <w:pPr>
        <w:rPr>
          <w:rFonts w:hint="eastAsia"/>
        </w:rPr>
      </w:pPr>
      <w:r>
        <w:rPr>
          <w:rFonts w:hint="eastAsia"/>
        </w:rPr>
        <w:t>The Concept Behind the Phrase</w:t>
      </w:r>
    </w:p>
    <w:p w14:paraId="62DA4BB7" w14:textId="77777777" w:rsidR="00EC7E13" w:rsidRDefault="00EC7E13">
      <w:pPr>
        <w:rPr>
          <w:rFonts w:hint="eastAsia"/>
        </w:rPr>
      </w:pPr>
    </w:p>
    <w:p w14:paraId="45A131D0" w14:textId="77777777" w:rsidR="00EC7E13" w:rsidRDefault="00EC7E13">
      <w:pPr>
        <w:rPr>
          <w:rFonts w:hint="eastAsia"/>
        </w:rPr>
      </w:pPr>
      <w:r>
        <w:rPr>
          <w:rFonts w:hint="eastAsia"/>
        </w:rPr>
        <w:t>Emotions are universal, yet their expression varies across cultures and individuals. Just like how pinyin offers a standardized method for articulating spoken language, the phrase "gan de pin yin pin" suggests that there may be a structured or identifiable way to interpret emotional experiences. This idea invites us to explore the layers of feeling and how they manifest in our thoughts, behaviors, and interactions with others.</w:t>
      </w:r>
    </w:p>
    <w:p w14:paraId="412F6D16" w14:textId="77777777" w:rsidR="00EC7E13" w:rsidRDefault="00EC7E13">
      <w:pPr>
        <w:rPr>
          <w:rFonts w:hint="eastAsia"/>
        </w:rPr>
      </w:pPr>
    </w:p>
    <w:p w14:paraId="5A9F7EA7" w14:textId="77777777" w:rsidR="00EC7E13" w:rsidRDefault="00EC7E13">
      <w:pPr>
        <w:rPr>
          <w:rFonts w:hint="eastAsia"/>
        </w:rPr>
      </w:pPr>
    </w:p>
    <w:p w14:paraId="025104A9" w14:textId="77777777" w:rsidR="00EC7E13" w:rsidRDefault="00EC7E13">
      <w:pPr>
        <w:rPr>
          <w:rFonts w:hint="eastAsia"/>
        </w:rPr>
      </w:pPr>
      <w:r>
        <w:rPr>
          <w:rFonts w:hint="eastAsia"/>
        </w:rPr>
        <w:t>Why It Matters</w:t>
      </w:r>
    </w:p>
    <w:p w14:paraId="37A3EF05" w14:textId="77777777" w:rsidR="00EC7E13" w:rsidRDefault="00EC7E13">
      <w:pPr>
        <w:rPr>
          <w:rFonts w:hint="eastAsia"/>
        </w:rPr>
      </w:pPr>
    </w:p>
    <w:p w14:paraId="1C4AA160" w14:textId="77777777" w:rsidR="00EC7E13" w:rsidRDefault="00EC7E13">
      <w:pPr>
        <w:rPr>
          <w:rFonts w:hint="eastAsia"/>
        </w:rPr>
      </w:pPr>
      <w:r>
        <w:rPr>
          <w:rFonts w:hint="eastAsia"/>
        </w:rPr>
        <w:t>In today’s fast-paced world, understanding emotions has become increasingly important. Whether in personal relationships, professional settings, or self-reflection, recognizing and naming emotions accurately can lead to better communication, deeper empathy, and improved mental well-being. The notion of assigning a kind of “spelling” to emotions highlights the importance of clarity when navigating the inner landscape of feelings.</w:t>
      </w:r>
    </w:p>
    <w:p w14:paraId="67011CFF" w14:textId="77777777" w:rsidR="00EC7E13" w:rsidRDefault="00EC7E13">
      <w:pPr>
        <w:rPr>
          <w:rFonts w:hint="eastAsia"/>
        </w:rPr>
      </w:pPr>
    </w:p>
    <w:p w14:paraId="2879D044" w14:textId="77777777" w:rsidR="00EC7E13" w:rsidRDefault="00EC7E13">
      <w:pPr>
        <w:rPr>
          <w:rFonts w:hint="eastAsia"/>
        </w:rPr>
      </w:pPr>
    </w:p>
    <w:p w14:paraId="43DA5C0C" w14:textId="77777777" w:rsidR="00EC7E13" w:rsidRDefault="00EC7E13">
      <w:pPr>
        <w:rPr>
          <w:rFonts w:hint="eastAsia"/>
        </w:rPr>
      </w:pPr>
      <w:r>
        <w:rPr>
          <w:rFonts w:hint="eastAsia"/>
        </w:rPr>
        <w:t>Breaking Down Emotional Complexity</w:t>
      </w:r>
    </w:p>
    <w:p w14:paraId="3D9F723C" w14:textId="77777777" w:rsidR="00EC7E13" w:rsidRDefault="00EC7E13">
      <w:pPr>
        <w:rPr>
          <w:rFonts w:hint="eastAsia"/>
        </w:rPr>
      </w:pPr>
    </w:p>
    <w:p w14:paraId="77DA7C1D" w14:textId="77777777" w:rsidR="00EC7E13" w:rsidRDefault="00EC7E13">
      <w:pPr>
        <w:rPr>
          <w:rFonts w:hint="eastAsia"/>
        </w:rPr>
      </w:pPr>
      <w:r>
        <w:rPr>
          <w:rFonts w:hint="eastAsia"/>
        </w:rPr>
        <w:t>Human emotions are not always straightforward. Joy can come with a hint of nostalgia, anger might hide beneath a surface of frustration, and love often intertwines with fear. Much like how certain pinyin syllables combine tones and sounds to form distinct words, emotions blend and overlap, creating rich, multidimensional experiences. Learning to identify these subtle variations allows for more precise emotional awareness and healthier responses to life's challenges.</w:t>
      </w:r>
    </w:p>
    <w:p w14:paraId="6C7E5C5B" w14:textId="77777777" w:rsidR="00EC7E13" w:rsidRDefault="00EC7E13">
      <w:pPr>
        <w:rPr>
          <w:rFonts w:hint="eastAsia"/>
        </w:rPr>
      </w:pPr>
    </w:p>
    <w:p w14:paraId="05492CD1" w14:textId="77777777" w:rsidR="00EC7E13" w:rsidRDefault="00EC7E13">
      <w:pPr>
        <w:rPr>
          <w:rFonts w:hint="eastAsia"/>
        </w:rPr>
      </w:pPr>
    </w:p>
    <w:p w14:paraId="03B6335C" w14:textId="77777777" w:rsidR="00EC7E13" w:rsidRDefault="00EC7E13">
      <w:pPr>
        <w:rPr>
          <w:rFonts w:hint="eastAsia"/>
        </w:rPr>
      </w:pPr>
      <w:r>
        <w:rPr>
          <w:rFonts w:hint="eastAsia"/>
        </w:rPr>
        <w:t>Practical Applications</w:t>
      </w:r>
    </w:p>
    <w:p w14:paraId="5D55BB71" w14:textId="77777777" w:rsidR="00EC7E13" w:rsidRDefault="00EC7E13">
      <w:pPr>
        <w:rPr>
          <w:rFonts w:hint="eastAsia"/>
        </w:rPr>
      </w:pPr>
    </w:p>
    <w:p w14:paraId="123D74C1" w14:textId="77777777" w:rsidR="00EC7E13" w:rsidRDefault="00EC7E13">
      <w:pPr>
        <w:rPr>
          <w:rFonts w:hint="eastAsia"/>
        </w:rPr>
      </w:pPr>
      <w:r>
        <w:rPr>
          <w:rFonts w:hint="eastAsia"/>
        </w:rPr>
        <w:t>This metaphorical approach to emotions can be applied in various fields such as psychology, education, and even creative writing. Therapists may use it to help clients articulate difficult feelings, teachers might introduce it as a tool for social-emotional learning, and writers could draw inspiration from it to craft compelling narratives. Ultimately, treating emotions as something that can be “spelled out” encourages mindfulness and emotional intelligence.</w:t>
      </w:r>
    </w:p>
    <w:p w14:paraId="64362439" w14:textId="77777777" w:rsidR="00EC7E13" w:rsidRDefault="00EC7E13">
      <w:pPr>
        <w:rPr>
          <w:rFonts w:hint="eastAsia"/>
        </w:rPr>
      </w:pPr>
    </w:p>
    <w:p w14:paraId="2530DDDD" w14:textId="77777777" w:rsidR="00EC7E13" w:rsidRDefault="00EC7E13">
      <w:pPr>
        <w:rPr>
          <w:rFonts w:hint="eastAsia"/>
        </w:rPr>
      </w:pPr>
    </w:p>
    <w:p w14:paraId="765AA2F5" w14:textId="77777777" w:rsidR="00EC7E13" w:rsidRDefault="00EC7E13">
      <w:pPr>
        <w:rPr>
          <w:rFonts w:hint="eastAsia"/>
        </w:rPr>
      </w:pPr>
      <w:r>
        <w:rPr>
          <w:rFonts w:hint="eastAsia"/>
        </w:rPr>
        <w:t>Conclusion</w:t>
      </w:r>
    </w:p>
    <w:p w14:paraId="132283CB" w14:textId="77777777" w:rsidR="00EC7E13" w:rsidRDefault="00EC7E13">
      <w:pPr>
        <w:rPr>
          <w:rFonts w:hint="eastAsia"/>
        </w:rPr>
      </w:pPr>
    </w:p>
    <w:p w14:paraId="06E9BA6E" w14:textId="77777777" w:rsidR="00EC7E13" w:rsidRDefault="00EC7E13">
      <w:pPr>
        <w:rPr>
          <w:rFonts w:hint="eastAsia"/>
        </w:rPr>
      </w:pPr>
      <w:r>
        <w:rPr>
          <w:rFonts w:hint="eastAsia"/>
        </w:rPr>
        <w:t>While emotions may seem abstract or elusive at times, viewing them through the framework of pinyin—structured, learnable, and expressive—can offer a fresh perspective. “Gan de pin yin pin” reminds us that just as language helps us communicate ideas, understanding our emotional vocabulary enables us to connect more deeply with ourselves and others.</w:t>
      </w:r>
    </w:p>
    <w:p w14:paraId="0DFF1AE9" w14:textId="77777777" w:rsidR="00EC7E13" w:rsidRDefault="00EC7E13">
      <w:pPr>
        <w:rPr>
          <w:rFonts w:hint="eastAsia"/>
        </w:rPr>
      </w:pPr>
    </w:p>
    <w:p w14:paraId="485A6F65" w14:textId="77777777" w:rsidR="00EC7E13" w:rsidRDefault="00EC7E13">
      <w:pPr>
        <w:rPr>
          <w:rFonts w:hint="eastAsia"/>
        </w:rPr>
      </w:pPr>
      <w:r>
        <w:rPr>
          <w:rFonts w:hint="eastAsia"/>
        </w:rPr>
        <w:t>本文是由懂得生活网（dongdeshenghuo.com）为大家创作</w:t>
      </w:r>
    </w:p>
    <w:p w14:paraId="4C8380B2" w14:textId="0EB81DC3" w:rsidR="00D8003C" w:rsidRDefault="00D8003C"/>
    <w:sectPr w:rsidR="00D8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3C"/>
    <w:rsid w:val="00277131"/>
    <w:rsid w:val="00D8003C"/>
    <w:rsid w:val="00EC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5D1FF-48E1-4ED3-8333-FD5DAA7A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03C"/>
    <w:rPr>
      <w:rFonts w:cstheme="majorBidi"/>
      <w:color w:val="2F5496" w:themeColor="accent1" w:themeShade="BF"/>
      <w:sz w:val="28"/>
      <w:szCs w:val="28"/>
    </w:rPr>
  </w:style>
  <w:style w:type="character" w:customStyle="1" w:styleId="50">
    <w:name w:val="标题 5 字符"/>
    <w:basedOn w:val="a0"/>
    <w:link w:val="5"/>
    <w:uiPriority w:val="9"/>
    <w:semiHidden/>
    <w:rsid w:val="00D8003C"/>
    <w:rPr>
      <w:rFonts w:cstheme="majorBidi"/>
      <w:color w:val="2F5496" w:themeColor="accent1" w:themeShade="BF"/>
      <w:sz w:val="24"/>
    </w:rPr>
  </w:style>
  <w:style w:type="character" w:customStyle="1" w:styleId="60">
    <w:name w:val="标题 6 字符"/>
    <w:basedOn w:val="a0"/>
    <w:link w:val="6"/>
    <w:uiPriority w:val="9"/>
    <w:semiHidden/>
    <w:rsid w:val="00D8003C"/>
    <w:rPr>
      <w:rFonts w:cstheme="majorBidi"/>
      <w:b/>
      <w:bCs/>
      <w:color w:val="2F5496" w:themeColor="accent1" w:themeShade="BF"/>
    </w:rPr>
  </w:style>
  <w:style w:type="character" w:customStyle="1" w:styleId="70">
    <w:name w:val="标题 7 字符"/>
    <w:basedOn w:val="a0"/>
    <w:link w:val="7"/>
    <w:uiPriority w:val="9"/>
    <w:semiHidden/>
    <w:rsid w:val="00D8003C"/>
    <w:rPr>
      <w:rFonts w:cstheme="majorBidi"/>
      <w:b/>
      <w:bCs/>
      <w:color w:val="595959" w:themeColor="text1" w:themeTint="A6"/>
    </w:rPr>
  </w:style>
  <w:style w:type="character" w:customStyle="1" w:styleId="80">
    <w:name w:val="标题 8 字符"/>
    <w:basedOn w:val="a0"/>
    <w:link w:val="8"/>
    <w:uiPriority w:val="9"/>
    <w:semiHidden/>
    <w:rsid w:val="00D8003C"/>
    <w:rPr>
      <w:rFonts w:cstheme="majorBidi"/>
      <w:color w:val="595959" w:themeColor="text1" w:themeTint="A6"/>
    </w:rPr>
  </w:style>
  <w:style w:type="character" w:customStyle="1" w:styleId="90">
    <w:name w:val="标题 9 字符"/>
    <w:basedOn w:val="a0"/>
    <w:link w:val="9"/>
    <w:uiPriority w:val="9"/>
    <w:semiHidden/>
    <w:rsid w:val="00D8003C"/>
    <w:rPr>
      <w:rFonts w:eastAsiaTheme="majorEastAsia" w:cstheme="majorBidi"/>
      <w:color w:val="595959" w:themeColor="text1" w:themeTint="A6"/>
    </w:rPr>
  </w:style>
  <w:style w:type="paragraph" w:styleId="a3">
    <w:name w:val="Title"/>
    <w:basedOn w:val="a"/>
    <w:next w:val="a"/>
    <w:link w:val="a4"/>
    <w:uiPriority w:val="10"/>
    <w:qFormat/>
    <w:rsid w:val="00D8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03C"/>
    <w:pPr>
      <w:spacing w:before="160"/>
      <w:jc w:val="center"/>
    </w:pPr>
    <w:rPr>
      <w:i/>
      <w:iCs/>
      <w:color w:val="404040" w:themeColor="text1" w:themeTint="BF"/>
    </w:rPr>
  </w:style>
  <w:style w:type="character" w:customStyle="1" w:styleId="a8">
    <w:name w:val="引用 字符"/>
    <w:basedOn w:val="a0"/>
    <w:link w:val="a7"/>
    <w:uiPriority w:val="29"/>
    <w:rsid w:val="00D8003C"/>
    <w:rPr>
      <w:i/>
      <w:iCs/>
      <w:color w:val="404040" w:themeColor="text1" w:themeTint="BF"/>
    </w:rPr>
  </w:style>
  <w:style w:type="paragraph" w:styleId="a9">
    <w:name w:val="List Paragraph"/>
    <w:basedOn w:val="a"/>
    <w:uiPriority w:val="34"/>
    <w:qFormat/>
    <w:rsid w:val="00D8003C"/>
    <w:pPr>
      <w:ind w:left="720"/>
      <w:contextualSpacing/>
    </w:pPr>
  </w:style>
  <w:style w:type="character" w:styleId="aa">
    <w:name w:val="Intense Emphasis"/>
    <w:basedOn w:val="a0"/>
    <w:uiPriority w:val="21"/>
    <w:qFormat/>
    <w:rsid w:val="00D8003C"/>
    <w:rPr>
      <w:i/>
      <w:iCs/>
      <w:color w:val="2F5496" w:themeColor="accent1" w:themeShade="BF"/>
    </w:rPr>
  </w:style>
  <w:style w:type="paragraph" w:styleId="ab">
    <w:name w:val="Intense Quote"/>
    <w:basedOn w:val="a"/>
    <w:next w:val="a"/>
    <w:link w:val="ac"/>
    <w:uiPriority w:val="30"/>
    <w:qFormat/>
    <w:rsid w:val="00D8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03C"/>
    <w:rPr>
      <w:i/>
      <w:iCs/>
      <w:color w:val="2F5496" w:themeColor="accent1" w:themeShade="BF"/>
    </w:rPr>
  </w:style>
  <w:style w:type="character" w:styleId="ad">
    <w:name w:val="Intense Reference"/>
    <w:basedOn w:val="a0"/>
    <w:uiPriority w:val="32"/>
    <w:qFormat/>
    <w:rsid w:val="00D8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2025-08-21T03:11:00Z</dcterms:modified>
</cp:coreProperties>
</file>