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A7D49" w14:textId="77777777" w:rsidR="004104CF" w:rsidRDefault="004104CF">
      <w:pPr>
        <w:rPr>
          <w:rFonts w:hint="eastAsia"/>
        </w:rPr>
      </w:pPr>
      <w:r>
        <w:rPr>
          <w:rFonts w:hint="eastAsia"/>
        </w:rPr>
        <w:t>彩棱镜的拼音怎么写</w:t>
      </w:r>
    </w:p>
    <w:p w14:paraId="21AA7729" w14:textId="77777777" w:rsidR="004104CF" w:rsidRDefault="004104CF">
      <w:pPr>
        <w:rPr>
          <w:rFonts w:hint="eastAsia"/>
        </w:rPr>
      </w:pPr>
      <w:r>
        <w:rPr>
          <w:rFonts w:hint="eastAsia"/>
        </w:rPr>
        <w:t>彩棱镜，这个词汇在我们日常生活中可能并不常见，但它所蕴含的意义和科学原理却十分有趣。让我们从最基本的开始：彩棱镜的拼音是“cǎi léng jìng”。其中，“彩”指的是颜色，代表着丰富多彩；“棱镜”则是指一种透明的光学元件，通常由玻璃制成，具有精确的角度和平面，用于折射光线。</w:t>
      </w:r>
    </w:p>
    <w:p w14:paraId="50931FB7" w14:textId="77777777" w:rsidR="004104CF" w:rsidRDefault="004104CF">
      <w:pPr>
        <w:rPr>
          <w:rFonts w:hint="eastAsia"/>
        </w:rPr>
      </w:pPr>
    </w:p>
    <w:p w14:paraId="766AD61D" w14:textId="77777777" w:rsidR="004104CF" w:rsidRDefault="004104CF">
      <w:pPr>
        <w:rPr>
          <w:rFonts w:hint="eastAsia"/>
        </w:rPr>
      </w:pPr>
    </w:p>
    <w:p w14:paraId="03EB0A80" w14:textId="77777777" w:rsidR="004104CF" w:rsidRDefault="004104CF">
      <w:pPr>
        <w:rPr>
          <w:rFonts w:hint="eastAsia"/>
        </w:rPr>
      </w:pPr>
      <w:r>
        <w:rPr>
          <w:rFonts w:hint="eastAsia"/>
        </w:rPr>
        <w:t>彩棱镜的工作原理</w:t>
      </w:r>
    </w:p>
    <w:p w14:paraId="572FD7B4" w14:textId="77777777" w:rsidR="004104CF" w:rsidRDefault="004104CF">
      <w:pPr>
        <w:rPr>
          <w:rFonts w:hint="eastAsia"/>
        </w:rPr>
      </w:pPr>
      <w:r>
        <w:rPr>
          <w:rFonts w:hint="eastAsia"/>
        </w:rPr>
        <w:t>彩棱镜之所以能够展示出绚丽多彩的颜色，主要是基于光的色散现象。当白光通过一个三棱柱形的透明介质时，由于不同颜色（波长）的光在介质中的传播速度不同，它们被折射的角度也不同，从而将原本混合在一起的白光分解成一系列连续的色彩，这就是我们常说的彩虹效果。这一现象最早是由艾萨克·牛顿通过实验揭示出来的，他使用了一个简单的三棱镜来展示太阳光实际上是多种颜色光的组合。</w:t>
      </w:r>
    </w:p>
    <w:p w14:paraId="11833B19" w14:textId="77777777" w:rsidR="004104CF" w:rsidRDefault="004104CF">
      <w:pPr>
        <w:rPr>
          <w:rFonts w:hint="eastAsia"/>
        </w:rPr>
      </w:pPr>
    </w:p>
    <w:p w14:paraId="0C68B10B" w14:textId="77777777" w:rsidR="004104CF" w:rsidRDefault="004104CF">
      <w:pPr>
        <w:rPr>
          <w:rFonts w:hint="eastAsia"/>
        </w:rPr>
      </w:pPr>
    </w:p>
    <w:p w14:paraId="2734CF99" w14:textId="77777777" w:rsidR="004104CF" w:rsidRDefault="004104CF">
      <w:pPr>
        <w:rPr>
          <w:rFonts w:hint="eastAsia"/>
        </w:rPr>
      </w:pPr>
      <w:r>
        <w:rPr>
          <w:rFonts w:hint="eastAsia"/>
        </w:rPr>
        <w:t>彩棱镜的应用领域</w:t>
      </w:r>
    </w:p>
    <w:p w14:paraId="7A942E10" w14:textId="77777777" w:rsidR="004104CF" w:rsidRDefault="004104CF">
      <w:pPr>
        <w:rPr>
          <w:rFonts w:hint="eastAsia"/>
        </w:rPr>
      </w:pPr>
      <w:r>
        <w:rPr>
          <w:rFonts w:hint="eastAsia"/>
        </w:rPr>
        <w:t>彩棱镜不仅仅是一个物理实验中的演示工具，它在实际生活和科学研究中也有着广泛的应用。例如，在气象学中，人们利用类似彩棱镜的原理来制造日晕或月晕现象的观测仪器；在艺术创作方面，艺术家们也会借鉴彩棱镜的色彩分离效果来创造更加生动、丰富的视觉作品；彩棱镜原理还被应用于光纤通信技术中，以提高信号传输效率和质量。</w:t>
      </w:r>
    </w:p>
    <w:p w14:paraId="2C7CB534" w14:textId="77777777" w:rsidR="004104CF" w:rsidRDefault="004104CF">
      <w:pPr>
        <w:rPr>
          <w:rFonts w:hint="eastAsia"/>
        </w:rPr>
      </w:pPr>
    </w:p>
    <w:p w14:paraId="0D12A288" w14:textId="77777777" w:rsidR="004104CF" w:rsidRDefault="004104CF">
      <w:pPr>
        <w:rPr>
          <w:rFonts w:hint="eastAsia"/>
        </w:rPr>
      </w:pPr>
    </w:p>
    <w:p w14:paraId="093D23B6" w14:textId="77777777" w:rsidR="004104CF" w:rsidRDefault="004104CF">
      <w:pPr>
        <w:rPr>
          <w:rFonts w:hint="eastAsia"/>
        </w:rPr>
      </w:pPr>
      <w:r>
        <w:rPr>
          <w:rFonts w:hint="eastAsia"/>
        </w:rPr>
        <w:t>如何自制一个简易彩棱镜</w:t>
      </w:r>
    </w:p>
    <w:p w14:paraId="6ABB2EC4" w14:textId="77777777" w:rsidR="004104CF" w:rsidRDefault="004104CF">
      <w:pPr>
        <w:rPr>
          <w:rFonts w:hint="eastAsia"/>
        </w:rPr>
      </w:pPr>
      <w:r>
        <w:rPr>
          <w:rFonts w:hint="eastAsia"/>
        </w:rPr>
        <w:t>对于那些对彩棱镜感兴趣的人来说，制作一个简易版的彩棱镜其实并不难。你需要准备的材料包括一块透明的塑料片或者玻璃块，以及一些基本的手工工具。根据所需的角度切割你的材料，然后仔细打磨边缘使其光滑，以防刮伤手或影响光线的折射路径。完成之后，你就可以通过这块自制的彩棱镜观察到光的神奇变化了。不过，在操作过程中一定要注意安全，尤其是在处理锋利的玻璃或塑料边缘时。</w:t>
      </w:r>
    </w:p>
    <w:p w14:paraId="0F71B788" w14:textId="77777777" w:rsidR="004104CF" w:rsidRDefault="004104CF">
      <w:pPr>
        <w:rPr>
          <w:rFonts w:hint="eastAsia"/>
        </w:rPr>
      </w:pPr>
    </w:p>
    <w:p w14:paraId="7D12DCD2" w14:textId="77777777" w:rsidR="004104CF" w:rsidRDefault="004104CF">
      <w:pPr>
        <w:rPr>
          <w:rFonts w:hint="eastAsia"/>
        </w:rPr>
      </w:pPr>
    </w:p>
    <w:p w14:paraId="5897046A" w14:textId="77777777" w:rsidR="004104CF" w:rsidRDefault="004104CF">
      <w:pPr>
        <w:rPr>
          <w:rFonts w:hint="eastAsia"/>
        </w:rPr>
      </w:pPr>
      <w:r>
        <w:rPr>
          <w:rFonts w:hint="eastAsia"/>
        </w:rPr>
        <w:t>最后的总结</w:t>
      </w:r>
    </w:p>
    <w:p w14:paraId="21438CA0" w14:textId="77777777" w:rsidR="004104CF" w:rsidRDefault="004104CF">
      <w:pPr>
        <w:rPr>
          <w:rFonts w:hint="eastAsia"/>
        </w:rPr>
      </w:pPr>
      <w:r>
        <w:rPr>
          <w:rFonts w:hint="eastAsia"/>
        </w:rPr>
        <w:t>通过对彩棱镜的学习和探索，我们不仅能够更深入地理解光的本质和行为，还能激发对自然科学的好奇心与探索欲。无论是在课堂上作为教学工具，还是在家里作为亲子活动的一部分，彩棱镜都提供了一个绝佳的机会去发现和欣赏自然界的美丽与复杂性。希望这篇文章能帮助你更好地了解彩棱镜，并鼓励你在日常生活中寻找更多关于光和色彩的乐趣。</w:t>
      </w:r>
    </w:p>
    <w:p w14:paraId="5D4F7F2A" w14:textId="77777777" w:rsidR="004104CF" w:rsidRDefault="004104CF">
      <w:pPr>
        <w:rPr>
          <w:rFonts w:hint="eastAsia"/>
        </w:rPr>
      </w:pPr>
    </w:p>
    <w:p w14:paraId="7D157FBC" w14:textId="77777777" w:rsidR="004104CF" w:rsidRDefault="004104CF">
      <w:pPr>
        <w:rPr>
          <w:rFonts w:hint="eastAsia"/>
        </w:rPr>
      </w:pPr>
      <w:r>
        <w:rPr>
          <w:rFonts w:hint="eastAsia"/>
        </w:rPr>
        <w:t>本文是由懂得生活网（dongdeshenghuo.com）为大家创作</w:t>
      </w:r>
    </w:p>
    <w:p w14:paraId="6BDE752A" w14:textId="4DCE440D" w:rsidR="00030F63" w:rsidRDefault="00030F63"/>
    <w:sectPr w:rsidR="00030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63"/>
    <w:rsid w:val="00030F63"/>
    <w:rsid w:val="004104CF"/>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18E6C1-BEF3-407C-88FB-B2FE0185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F63"/>
    <w:rPr>
      <w:rFonts w:cstheme="majorBidi"/>
      <w:color w:val="2F5496" w:themeColor="accent1" w:themeShade="BF"/>
      <w:sz w:val="28"/>
      <w:szCs w:val="28"/>
    </w:rPr>
  </w:style>
  <w:style w:type="character" w:customStyle="1" w:styleId="50">
    <w:name w:val="标题 5 字符"/>
    <w:basedOn w:val="a0"/>
    <w:link w:val="5"/>
    <w:uiPriority w:val="9"/>
    <w:semiHidden/>
    <w:rsid w:val="00030F63"/>
    <w:rPr>
      <w:rFonts w:cstheme="majorBidi"/>
      <w:color w:val="2F5496" w:themeColor="accent1" w:themeShade="BF"/>
      <w:sz w:val="24"/>
    </w:rPr>
  </w:style>
  <w:style w:type="character" w:customStyle="1" w:styleId="60">
    <w:name w:val="标题 6 字符"/>
    <w:basedOn w:val="a0"/>
    <w:link w:val="6"/>
    <w:uiPriority w:val="9"/>
    <w:semiHidden/>
    <w:rsid w:val="00030F63"/>
    <w:rPr>
      <w:rFonts w:cstheme="majorBidi"/>
      <w:b/>
      <w:bCs/>
      <w:color w:val="2F5496" w:themeColor="accent1" w:themeShade="BF"/>
    </w:rPr>
  </w:style>
  <w:style w:type="character" w:customStyle="1" w:styleId="70">
    <w:name w:val="标题 7 字符"/>
    <w:basedOn w:val="a0"/>
    <w:link w:val="7"/>
    <w:uiPriority w:val="9"/>
    <w:semiHidden/>
    <w:rsid w:val="00030F63"/>
    <w:rPr>
      <w:rFonts w:cstheme="majorBidi"/>
      <w:b/>
      <w:bCs/>
      <w:color w:val="595959" w:themeColor="text1" w:themeTint="A6"/>
    </w:rPr>
  </w:style>
  <w:style w:type="character" w:customStyle="1" w:styleId="80">
    <w:name w:val="标题 8 字符"/>
    <w:basedOn w:val="a0"/>
    <w:link w:val="8"/>
    <w:uiPriority w:val="9"/>
    <w:semiHidden/>
    <w:rsid w:val="00030F63"/>
    <w:rPr>
      <w:rFonts w:cstheme="majorBidi"/>
      <w:color w:val="595959" w:themeColor="text1" w:themeTint="A6"/>
    </w:rPr>
  </w:style>
  <w:style w:type="character" w:customStyle="1" w:styleId="90">
    <w:name w:val="标题 9 字符"/>
    <w:basedOn w:val="a0"/>
    <w:link w:val="9"/>
    <w:uiPriority w:val="9"/>
    <w:semiHidden/>
    <w:rsid w:val="00030F63"/>
    <w:rPr>
      <w:rFonts w:eastAsiaTheme="majorEastAsia" w:cstheme="majorBidi"/>
      <w:color w:val="595959" w:themeColor="text1" w:themeTint="A6"/>
    </w:rPr>
  </w:style>
  <w:style w:type="paragraph" w:styleId="a3">
    <w:name w:val="Title"/>
    <w:basedOn w:val="a"/>
    <w:next w:val="a"/>
    <w:link w:val="a4"/>
    <w:uiPriority w:val="10"/>
    <w:qFormat/>
    <w:rsid w:val="00030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F63"/>
    <w:pPr>
      <w:spacing w:before="160"/>
      <w:jc w:val="center"/>
    </w:pPr>
    <w:rPr>
      <w:i/>
      <w:iCs/>
      <w:color w:val="404040" w:themeColor="text1" w:themeTint="BF"/>
    </w:rPr>
  </w:style>
  <w:style w:type="character" w:customStyle="1" w:styleId="a8">
    <w:name w:val="引用 字符"/>
    <w:basedOn w:val="a0"/>
    <w:link w:val="a7"/>
    <w:uiPriority w:val="29"/>
    <w:rsid w:val="00030F63"/>
    <w:rPr>
      <w:i/>
      <w:iCs/>
      <w:color w:val="404040" w:themeColor="text1" w:themeTint="BF"/>
    </w:rPr>
  </w:style>
  <w:style w:type="paragraph" w:styleId="a9">
    <w:name w:val="List Paragraph"/>
    <w:basedOn w:val="a"/>
    <w:uiPriority w:val="34"/>
    <w:qFormat/>
    <w:rsid w:val="00030F63"/>
    <w:pPr>
      <w:ind w:left="720"/>
      <w:contextualSpacing/>
    </w:pPr>
  </w:style>
  <w:style w:type="character" w:styleId="aa">
    <w:name w:val="Intense Emphasis"/>
    <w:basedOn w:val="a0"/>
    <w:uiPriority w:val="21"/>
    <w:qFormat/>
    <w:rsid w:val="00030F63"/>
    <w:rPr>
      <w:i/>
      <w:iCs/>
      <w:color w:val="2F5496" w:themeColor="accent1" w:themeShade="BF"/>
    </w:rPr>
  </w:style>
  <w:style w:type="paragraph" w:styleId="ab">
    <w:name w:val="Intense Quote"/>
    <w:basedOn w:val="a"/>
    <w:next w:val="a"/>
    <w:link w:val="ac"/>
    <w:uiPriority w:val="30"/>
    <w:qFormat/>
    <w:rsid w:val="00030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F63"/>
    <w:rPr>
      <w:i/>
      <w:iCs/>
      <w:color w:val="2F5496" w:themeColor="accent1" w:themeShade="BF"/>
    </w:rPr>
  </w:style>
  <w:style w:type="character" w:styleId="ad">
    <w:name w:val="Intense Reference"/>
    <w:basedOn w:val="a0"/>
    <w:uiPriority w:val="32"/>
    <w:qFormat/>
    <w:rsid w:val="00030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