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0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庸拼音怎么写怎么组词啊</w:t>
      </w:r>
    </w:p>
    <w:p w14:paraId="0DC4CBA5">
      <w:pPr>
        <w:rPr>
          <w:rFonts w:hint="eastAsia"/>
          <w:lang w:eastAsia="zh-CN"/>
        </w:rPr>
      </w:pPr>
    </w:p>
    <w:p w14:paraId="78E43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“庸”字的拼音是yōng，它是一个常用汉字，在现代汉语中有着较为广泛的使用。读音为第一声，发音平稳而清晰。在书写和使用过程中，了解它的正确拼音对于学习者来说非常重要。</w:t>
      </w:r>
    </w:p>
    <w:p w14:paraId="1E926DEF">
      <w:pPr>
        <w:rPr>
          <w:rFonts w:hint="eastAsia"/>
          <w:lang w:eastAsia="zh-CN"/>
        </w:rPr>
      </w:pPr>
    </w:p>
    <w:p w14:paraId="6638C61C">
      <w:pPr>
        <w:rPr>
          <w:rFonts w:hint="eastAsia"/>
          <w:lang w:eastAsia="zh-CN"/>
        </w:rPr>
      </w:pPr>
    </w:p>
    <w:p w14:paraId="496A6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基本释义与常见含义</w:t>
      </w:r>
    </w:p>
    <w:p w14:paraId="1D2DF2E4">
      <w:pPr>
        <w:rPr>
          <w:rFonts w:hint="eastAsia"/>
          <w:lang w:eastAsia="zh-CN"/>
        </w:rPr>
      </w:pPr>
    </w:p>
    <w:p w14:paraId="2CFCC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包括平凡、普通、不高明等，也可引申为平庸、无能之人。例如“庸人”、“庸才”等词都带有贬义色彩。同时，“庸”也有用作动词的情况，表示任用或采用的意思，如“中庸之道”中的“庸”即为使用之意。</w:t>
      </w:r>
    </w:p>
    <w:p w14:paraId="67FBA02F">
      <w:pPr>
        <w:rPr>
          <w:rFonts w:hint="eastAsia"/>
          <w:lang w:eastAsia="zh-CN"/>
        </w:rPr>
      </w:pPr>
    </w:p>
    <w:p w14:paraId="479566DB">
      <w:pPr>
        <w:rPr>
          <w:rFonts w:hint="eastAsia"/>
          <w:lang w:eastAsia="zh-CN"/>
        </w:rPr>
      </w:pPr>
    </w:p>
    <w:p w14:paraId="23DDA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如何正确拼写“庸”字拼音</w:t>
      </w:r>
    </w:p>
    <w:p w14:paraId="62BF0B1C">
      <w:pPr>
        <w:rPr>
          <w:rFonts w:hint="eastAsia"/>
          <w:lang w:eastAsia="zh-CN"/>
        </w:rPr>
      </w:pPr>
    </w:p>
    <w:p w14:paraId="48BD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“庸”的标准拼音是yōng，由声母y和韵母ong组成。在拼读时要注意不要将它与“拥”（yǒng）混淆，后者是第三声。掌握正确的拼音有助于提高识字能力和语言表达能力。</w:t>
      </w:r>
    </w:p>
    <w:p w14:paraId="616C9B0C">
      <w:pPr>
        <w:rPr>
          <w:rFonts w:hint="eastAsia"/>
          <w:lang w:eastAsia="zh-CN"/>
        </w:rPr>
      </w:pPr>
    </w:p>
    <w:p w14:paraId="144359E4">
      <w:pPr>
        <w:rPr>
          <w:rFonts w:hint="eastAsia"/>
          <w:lang w:eastAsia="zh-CN"/>
        </w:rPr>
      </w:pPr>
    </w:p>
    <w:p w14:paraId="50477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6F8BBB17">
      <w:pPr>
        <w:rPr>
          <w:rFonts w:hint="eastAsia"/>
          <w:lang w:eastAsia="zh-CN"/>
        </w:rPr>
      </w:pPr>
    </w:p>
    <w:p w14:paraId="0A48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“庸”字可以组成许多词语，常见的有：</w:t>
      </w:r>
    </w:p>
    <w:p w14:paraId="36621AE5">
      <w:pPr>
        <w:rPr>
          <w:rFonts w:hint="eastAsia"/>
          <w:lang w:eastAsia="zh-CN"/>
        </w:rPr>
      </w:pPr>
    </w:p>
    <w:p w14:paraId="788D0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平庸：形容人能力一般，没有突出表现。</w:t>
      </w:r>
    </w:p>
    <w:p w14:paraId="0B002BC4">
      <w:pPr>
        <w:rPr>
          <w:rFonts w:hint="eastAsia"/>
          <w:lang w:eastAsia="zh-CN"/>
        </w:rPr>
      </w:pPr>
    </w:p>
    <w:p w14:paraId="773D5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庸俗：指低级趣味、不健康的思想或行为。</w:t>
      </w:r>
    </w:p>
    <w:p w14:paraId="70C759CE">
      <w:pPr>
        <w:rPr>
          <w:rFonts w:hint="eastAsia"/>
          <w:lang w:eastAsia="zh-CN"/>
        </w:rPr>
      </w:pPr>
    </w:p>
    <w:p w14:paraId="2784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庸医：用来形容医术不高的医生。</w:t>
      </w:r>
    </w:p>
    <w:p w14:paraId="45FEE476">
      <w:pPr>
        <w:rPr>
          <w:rFonts w:hint="eastAsia"/>
          <w:lang w:eastAsia="zh-CN"/>
        </w:rPr>
      </w:pPr>
    </w:p>
    <w:p w14:paraId="37584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庸碌：形容人无所作为、懒散度日。</w:t>
      </w:r>
    </w:p>
    <w:p w14:paraId="27A3184D">
      <w:pPr>
        <w:rPr>
          <w:rFonts w:hint="eastAsia"/>
          <w:lang w:eastAsia="zh-CN"/>
        </w:rPr>
      </w:pPr>
    </w:p>
    <w:p w14:paraId="7253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这些词语在日常交流和写作中都有一定的使用频率，掌握它们有助于丰富词汇量。</w:t>
      </w:r>
    </w:p>
    <w:p w14:paraId="789B0683">
      <w:pPr>
        <w:rPr>
          <w:rFonts w:hint="eastAsia"/>
          <w:lang w:eastAsia="zh-CN"/>
        </w:rPr>
      </w:pPr>
    </w:p>
    <w:p w14:paraId="25E4B265">
      <w:pPr>
        <w:rPr>
          <w:rFonts w:hint="eastAsia"/>
          <w:lang w:eastAsia="zh-CN"/>
        </w:rPr>
      </w:pPr>
    </w:p>
    <w:p w14:paraId="1EE8A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11F5A84B">
      <w:pPr>
        <w:rPr>
          <w:rFonts w:hint="eastAsia"/>
          <w:lang w:eastAsia="zh-CN"/>
        </w:rPr>
      </w:pPr>
    </w:p>
    <w:p w14:paraId="0CDF7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为了更好地掌握“庸”字及其组词，建议通过多读、多写、多练的方式进行巩固。可以在阅读文章时注意该字出现的语境，并尝试自己造句练习。结合其近义词和反义词进行对比学习也是一种有效的方法。</w:t>
      </w:r>
    </w:p>
    <w:p w14:paraId="6A4CC471">
      <w:pPr>
        <w:rPr>
          <w:rFonts w:hint="eastAsia"/>
          <w:lang w:eastAsia="zh-CN"/>
        </w:rPr>
      </w:pPr>
    </w:p>
    <w:p w14:paraId="14204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42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C777C6CAE74E4A20BDD1D3D85A091245_12</vt:lpwstr>
  </property>
</Properties>
</file>