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822A4">
      <w:pPr>
        <w:rPr>
          <w:rFonts w:hint="eastAsia"/>
          <w:lang w:eastAsia="zh-CN"/>
        </w:rPr>
      </w:pPr>
      <w:bookmarkStart w:id="0" w:name="_GoBack"/>
      <w:bookmarkEnd w:id="0"/>
      <w:r>
        <w:rPr>
          <w:rFonts w:hint="eastAsia"/>
          <w:lang w:eastAsia="zh-CN"/>
        </w:rPr>
        <w:t>《康颇蔺相如拼注版》：独特视角下的历史故事呈现</w:t>
      </w:r>
    </w:p>
    <w:p w14:paraId="61759629">
      <w:pPr>
        <w:rPr>
          <w:rFonts w:hint="eastAsia"/>
          <w:lang w:eastAsia="zh-CN"/>
        </w:rPr>
      </w:pPr>
      <w:r>
        <w:rPr>
          <w:rFonts w:hint="eastAsia"/>
          <w:lang w:eastAsia="zh-CN"/>
        </w:rPr>
        <w:t>《康颇蔺相如拼注版》是一个别出心裁的历史故事解读版本。它以蔺相如和廉颇这两位战国时期赵国的关键人物为核心，通过独特的拼注方式，为我们展现了一段波澜壮阔又充满智慧与人性光辉的历史画卷。</w:t>
      </w:r>
    </w:p>
    <w:p w14:paraId="2CE0D983">
      <w:pPr>
        <w:rPr>
          <w:rFonts w:hint="eastAsia"/>
          <w:lang w:eastAsia="zh-CN"/>
        </w:rPr>
      </w:pPr>
    </w:p>
    <w:p w14:paraId="2FE27774">
      <w:pPr>
        <w:rPr>
          <w:rFonts w:hint="eastAsia"/>
          <w:lang w:eastAsia="zh-CN"/>
        </w:rPr>
      </w:pPr>
      <w:r>
        <w:rPr>
          <w:rFonts w:hint="eastAsia"/>
          <w:lang w:eastAsia="zh-CN"/>
        </w:rPr>
        <w:t>在传统的历史记载中，蔺相如凭借完璧归赵、渑池之会等事件崭露头角，以其非凡的胆识和智慧捍卫了赵国的尊严。廉颇则是赵国的名将，在军事上有着卓越的成就，战功赫赫。然而，在这个拼注版里，我们能更深入地挖掘他们二人背后的故事以及他们之间复杂的关系。拼注的方式或许是将各种史料的细节、不同角度的解读拼凑在一起，让我们从多个维度去理解他们。</w:t>
      </w:r>
    </w:p>
    <w:p w14:paraId="7D003E78">
      <w:pPr>
        <w:rPr>
          <w:rFonts w:hint="eastAsia"/>
          <w:lang w:eastAsia="zh-CN"/>
        </w:rPr>
      </w:pPr>
    </w:p>
    <w:p w14:paraId="64FB404D">
      <w:pPr>
        <w:rPr>
          <w:rFonts w:hint="eastAsia"/>
          <w:lang w:eastAsia="zh-CN"/>
        </w:rPr>
      </w:pPr>
      <w:r>
        <w:rPr>
          <w:rFonts w:hint="eastAsia"/>
          <w:lang w:eastAsia="zh-CN"/>
        </w:rPr>
        <w:t>蔺相如：智慧与勇气的化身</w:t>
      </w:r>
    </w:p>
    <w:p w14:paraId="79A5F0C1">
      <w:pPr>
        <w:rPr>
          <w:rFonts w:hint="eastAsia"/>
          <w:lang w:eastAsia="zh-CN"/>
        </w:rPr>
      </w:pPr>
      <w:r>
        <w:rPr>
          <w:rFonts w:hint="eastAsia"/>
          <w:lang w:eastAsia="zh-CN"/>
        </w:rPr>
        <w:t>在《康颇蔺相如拼注版》中，蔺相如的形象更加立体饱满。完璧归赵的故事中，他面对强大的秦国毫不畏惧，在秦王企图骗取和氏璧的危急时刻，巧妙地利用自己的智慧和口才，先是稳住秦王，然后又制造机会取回和氏璧，最终成功将其带回赵国。他的勇气不仅仅是匹夫之勇，更多的是建立在对局势的准确判断和对秦王心理的精准把握之上。而在渑池之会上，他更是以生命为赌注，与秦王周旋，维护了赵国在诸侯国中的地位。这一系列的行为展现了蔺相如卓越的外交才能和非凡的胆识。</w:t>
      </w:r>
    </w:p>
    <w:p w14:paraId="0B086BD4">
      <w:pPr>
        <w:rPr>
          <w:rFonts w:hint="eastAsia"/>
          <w:lang w:eastAsia="zh-CN"/>
        </w:rPr>
      </w:pPr>
    </w:p>
    <w:p w14:paraId="543981CC">
      <w:pPr>
        <w:rPr>
          <w:rFonts w:hint="eastAsia"/>
          <w:lang w:eastAsia="zh-CN"/>
        </w:rPr>
      </w:pPr>
      <w:r>
        <w:rPr>
          <w:rFonts w:hint="eastAsia"/>
          <w:lang w:eastAsia="zh-CN"/>
        </w:rPr>
        <w:t>这个版本也会提及蔺相如在政治上的远见卓识。他深知赵国要想在战国纷争中立足，不仅需要强大的军事力量，更需要灵活的外交手段。因此他积极奔走，为赵国争取有利的外部环境。</w:t>
      </w:r>
    </w:p>
    <w:p w14:paraId="4D0D9463">
      <w:pPr>
        <w:rPr>
          <w:rFonts w:hint="eastAsia"/>
          <w:lang w:eastAsia="zh-CN"/>
        </w:rPr>
      </w:pPr>
    </w:p>
    <w:p w14:paraId="0967FC2F">
      <w:pPr>
        <w:rPr>
          <w:rFonts w:hint="eastAsia"/>
          <w:lang w:eastAsia="zh-CN"/>
        </w:rPr>
      </w:pPr>
      <w:r>
        <w:rPr>
          <w:rFonts w:hint="eastAsia"/>
          <w:lang w:eastAsia="zh-CN"/>
        </w:rPr>
        <w:t>廉颇：忠勇的军事支柱</w:t>
      </w:r>
    </w:p>
    <w:p w14:paraId="5CCB5C41">
      <w:pPr>
        <w:rPr>
          <w:rFonts w:hint="eastAsia"/>
          <w:lang w:eastAsia="zh-CN"/>
        </w:rPr>
      </w:pPr>
      <w:r>
        <w:rPr>
          <w:rFonts w:hint="eastAsia"/>
          <w:lang w:eastAsia="zh-CN"/>
        </w:rPr>
        <w:t>廉颇在《康颇蔺相如拼注版》里依旧是一员忠勇的虎将。他的军事才能被详细地阐述，无论是面对多么强大的敌人，他都能冷静应对，制定出合理的战略战术。他的战绩为赵国赢得了多次战争的胜利，保障了赵国百姓的安定生活。而且这个版本可能还会强调廉颇的爱国情怀，他将自己的忠诚全部奉献给赵国，一生征战都是为了赵国的繁荣昌盛。</w:t>
      </w:r>
    </w:p>
    <w:p w14:paraId="0CE4EF3E">
      <w:pPr>
        <w:rPr>
          <w:rFonts w:hint="eastAsia"/>
          <w:lang w:eastAsia="zh-CN"/>
        </w:rPr>
      </w:pPr>
    </w:p>
    <w:p w14:paraId="10FDF2DC">
      <w:pPr>
        <w:rPr>
          <w:rFonts w:hint="eastAsia"/>
          <w:lang w:eastAsia="zh-CN"/>
        </w:rPr>
      </w:pPr>
      <w:r>
        <w:rPr>
          <w:rFonts w:hint="eastAsia"/>
          <w:lang w:eastAsia="zh-CN"/>
        </w:rPr>
        <w:t>不过，廉颇也有他的缺点，在他得知蔺相如因为完璧归赵等功绩而被赵王重用且地位高于自己时，他的嫉妒之心油然而生，这便是后来“负荆请罪”故事的前奏。这种真实的描写更加凸显了人性的复杂。</w:t>
      </w:r>
    </w:p>
    <w:p w14:paraId="165D5688">
      <w:pPr>
        <w:rPr>
          <w:rFonts w:hint="eastAsia"/>
          <w:lang w:eastAsia="zh-CN"/>
        </w:rPr>
      </w:pPr>
    </w:p>
    <w:p w14:paraId="6CC572FA">
      <w:pPr>
        <w:rPr>
          <w:rFonts w:hint="eastAsia"/>
          <w:lang w:eastAsia="zh-CN"/>
        </w:rPr>
      </w:pPr>
      <w:r>
        <w:rPr>
          <w:rFonts w:hint="eastAsia"/>
          <w:lang w:eastAsia="zh-CN"/>
        </w:rPr>
        <w:t>将相和：智慧与包容的升华</w:t>
      </w:r>
    </w:p>
    <w:p w14:paraId="70F56656">
      <w:pPr>
        <w:rPr>
          <w:rFonts w:hint="eastAsia"/>
          <w:lang w:eastAsia="zh-CN"/>
        </w:rPr>
      </w:pPr>
      <w:r>
        <w:rPr>
          <w:rFonts w:hint="eastAsia"/>
          <w:lang w:eastAsia="zh-CN"/>
        </w:rPr>
        <w:t>“将相和”的故事是这个版本中浓墨重彩的一笔。廉颇和蔺相如从最初的矛盾对立到最后的冰释前嫌，这一过程充满了戏剧性和教育意义。廉颇在认识到自己的错误后，敢于放下自己的颜面，“负荆请罪”，而蔺相如的宽容大度更是令人钦佩。这种将相之间的精诚合作，使得赵国在战国时期得以在诸侯争霸中保持相对稳定的地位。这个版本的拼注或许还会挖掘这一事件背后深层次的原因，如当时的政治局势、民众的期望等对他们二人关系转变的影响。</w:t>
      </w:r>
    </w:p>
    <w:p w14:paraId="2ED748F0">
      <w:pPr>
        <w:rPr>
          <w:rFonts w:hint="eastAsia"/>
          <w:lang w:eastAsia="zh-CN"/>
        </w:rPr>
      </w:pPr>
    </w:p>
    <w:p w14:paraId="64F61DCB">
      <w:pPr>
        <w:rPr>
          <w:rFonts w:hint="eastAsia"/>
          <w:lang w:eastAsia="zh-CN"/>
        </w:rPr>
      </w:pPr>
      <w:r>
        <w:rPr>
          <w:rFonts w:hint="eastAsia"/>
          <w:lang w:eastAsia="zh-CN"/>
        </w:rPr>
        <w:t>《康颇蔺相如拼注版》无论是对于历史爱好者深入探究战国时期的历史细节，还是对于普通人从古人身上汲取智慧和品德教育的养分，都有着不可忽视的价值。</w:t>
      </w:r>
    </w:p>
    <w:p w14:paraId="1006A3FE">
      <w:pPr>
        <w:rPr>
          <w:rFonts w:hint="eastAsia"/>
          <w:lang w:eastAsia="zh-CN"/>
        </w:rPr>
      </w:pPr>
    </w:p>
    <w:p w14:paraId="635DBBA8">
      <w:pPr>
        <w:rPr>
          <w:rFonts w:hint="eastAsia"/>
          <w:lang w:eastAsia="zh-CN"/>
        </w:rPr>
      </w:pPr>
      <w:r>
        <w:rPr>
          <w:rFonts w:hint="eastAsia"/>
          <w:lang w:eastAsia="zh-CN"/>
        </w:rPr>
        <w:t>本文是由懂得生活网（dongdeshenghuo.com）为大家创作</w:t>
      </w:r>
    </w:p>
    <w:p w14:paraId="010724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E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2025-08-19T13:18:59Z</dcterms:created>
  <cp:lastModifiedBy>Administrator</cp:lastModifiedBy>
  <dcterms:modified xsi:type="dcterms:W3CDTF">2025-08-19T13:19:00Z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71CEADE096FE45A28209393730C88AFE_12</vt:lpwstr>
  </property>
</Properties>
</file>