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95B0" w14:textId="77777777" w:rsidR="00406B9F" w:rsidRDefault="00406B9F">
      <w:pPr>
        <w:rPr>
          <w:rFonts w:hint="eastAsia"/>
        </w:rPr>
      </w:pPr>
      <w:r>
        <w:rPr>
          <w:rFonts w:hint="eastAsia"/>
        </w:rPr>
        <w:t>帐的拼音组词</w:t>
      </w:r>
    </w:p>
    <w:p w14:paraId="54451191" w14:textId="77777777" w:rsidR="00406B9F" w:rsidRDefault="00406B9F">
      <w:pPr>
        <w:rPr>
          <w:rFonts w:hint="eastAsia"/>
        </w:rPr>
      </w:pPr>
    </w:p>
    <w:p w14:paraId="715E2061" w14:textId="77777777" w:rsidR="00406B9F" w:rsidRDefault="00406B9F">
      <w:pPr>
        <w:rPr>
          <w:rFonts w:hint="eastAsia"/>
        </w:rPr>
      </w:pPr>
      <w:r>
        <w:rPr>
          <w:rFonts w:hint="eastAsia"/>
        </w:rPr>
        <w:t>“帐”是一个常见的汉字，拼音为zhàng。它在汉语中有多种含义和用法，既可以表示实物，也可以引申为抽象概念。通过与其他字组合，可以形成许多常用的词语，这些词语在日常生活中出现频率较高。</w:t>
      </w:r>
    </w:p>
    <w:p w14:paraId="6832C5DE" w14:textId="77777777" w:rsidR="00406B9F" w:rsidRDefault="00406B9F">
      <w:pPr>
        <w:rPr>
          <w:rFonts w:hint="eastAsia"/>
        </w:rPr>
      </w:pPr>
    </w:p>
    <w:p w14:paraId="1E4B0A6A" w14:textId="77777777" w:rsidR="00406B9F" w:rsidRDefault="00406B9F">
      <w:pPr>
        <w:rPr>
          <w:rFonts w:hint="eastAsia"/>
        </w:rPr>
      </w:pPr>
    </w:p>
    <w:p w14:paraId="5A5B350F" w14:textId="77777777" w:rsidR="00406B9F" w:rsidRDefault="00406B9F">
      <w:pPr>
        <w:rPr>
          <w:rFonts w:hint="eastAsia"/>
        </w:rPr>
      </w:pPr>
      <w:r>
        <w:rPr>
          <w:rFonts w:hint="eastAsia"/>
        </w:rPr>
        <w:t>与“帐”相关的常见词语</w:t>
      </w:r>
    </w:p>
    <w:p w14:paraId="027FFE1B" w14:textId="77777777" w:rsidR="00406B9F" w:rsidRDefault="00406B9F">
      <w:pPr>
        <w:rPr>
          <w:rFonts w:hint="eastAsia"/>
        </w:rPr>
      </w:pPr>
    </w:p>
    <w:p w14:paraId="659C7B65" w14:textId="77777777" w:rsidR="00406B9F" w:rsidRDefault="00406B9F">
      <w:pPr>
        <w:rPr>
          <w:rFonts w:hint="eastAsia"/>
        </w:rPr>
      </w:pPr>
      <w:r>
        <w:rPr>
          <w:rFonts w:hint="eastAsia"/>
        </w:rPr>
        <w:t>“帐”最常见的意义是帐篷，指一种便于携带、搭建的临时性遮蔽物，通常用于野外露营或军事用途。例如，“帐篷”一词就直接体现了这一含义。还有“帐幕”、“帐房”等词，也与这种结构有关。“帐房”有时还引申为管理财务的地方，比如古代商队中的账务管理处。</w:t>
      </w:r>
    </w:p>
    <w:p w14:paraId="34194DA1" w14:textId="77777777" w:rsidR="00406B9F" w:rsidRDefault="00406B9F">
      <w:pPr>
        <w:rPr>
          <w:rFonts w:hint="eastAsia"/>
        </w:rPr>
      </w:pPr>
    </w:p>
    <w:p w14:paraId="78F6C1C0" w14:textId="77777777" w:rsidR="00406B9F" w:rsidRDefault="00406B9F">
      <w:pPr>
        <w:rPr>
          <w:rFonts w:hint="eastAsia"/>
        </w:rPr>
      </w:pPr>
    </w:p>
    <w:p w14:paraId="51C81D1C" w14:textId="77777777" w:rsidR="00406B9F" w:rsidRDefault="00406B9F">
      <w:pPr>
        <w:rPr>
          <w:rFonts w:hint="eastAsia"/>
        </w:rPr>
      </w:pPr>
      <w:r>
        <w:rPr>
          <w:rFonts w:hint="eastAsia"/>
        </w:rPr>
        <w:t>“帐”与财务管理</w:t>
      </w:r>
    </w:p>
    <w:p w14:paraId="0DEA8D23" w14:textId="77777777" w:rsidR="00406B9F" w:rsidRDefault="00406B9F">
      <w:pPr>
        <w:rPr>
          <w:rFonts w:hint="eastAsia"/>
        </w:rPr>
      </w:pPr>
    </w:p>
    <w:p w14:paraId="46B33730" w14:textId="77777777" w:rsidR="00406B9F" w:rsidRDefault="00406B9F">
      <w:pPr>
        <w:rPr>
          <w:rFonts w:hint="eastAsia"/>
        </w:rPr>
      </w:pPr>
      <w:r>
        <w:rPr>
          <w:rFonts w:hint="eastAsia"/>
        </w:rPr>
        <w:t>在商业和金融领域，“帐”常用来表示账目或记录。例如，“账本”指的是记录经济活动的簿册；“记账”则是将收支情况登记下来的行为；“对账”是指核对账目是否准确无误。这类词语强调的是数据的记录和管理，在企业运营和个人理财中都非常重要。</w:t>
      </w:r>
    </w:p>
    <w:p w14:paraId="48D3A6A0" w14:textId="77777777" w:rsidR="00406B9F" w:rsidRDefault="00406B9F">
      <w:pPr>
        <w:rPr>
          <w:rFonts w:hint="eastAsia"/>
        </w:rPr>
      </w:pPr>
    </w:p>
    <w:p w14:paraId="38D0B034" w14:textId="77777777" w:rsidR="00406B9F" w:rsidRDefault="00406B9F">
      <w:pPr>
        <w:rPr>
          <w:rFonts w:hint="eastAsia"/>
        </w:rPr>
      </w:pPr>
    </w:p>
    <w:p w14:paraId="00BC10BF" w14:textId="77777777" w:rsidR="00406B9F" w:rsidRDefault="00406B9F">
      <w:pPr>
        <w:rPr>
          <w:rFonts w:hint="eastAsia"/>
        </w:rPr>
      </w:pPr>
      <w:r>
        <w:rPr>
          <w:rFonts w:hint="eastAsia"/>
        </w:rPr>
        <w:t>文学作品中的“帐”</w:t>
      </w:r>
    </w:p>
    <w:p w14:paraId="76A18C48" w14:textId="77777777" w:rsidR="00406B9F" w:rsidRDefault="00406B9F">
      <w:pPr>
        <w:rPr>
          <w:rFonts w:hint="eastAsia"/>
        </w:rPr>
      </w:pPr>
    </w:p>
    <w:p w14:paraId="5932BA7B" w14:textId="77777777" w:rsidR="00406B9F" w:rsidRDefault="00406B9F">
      <w:pPr>
        <w:rPr>
          <w:rFonts w:hint="eastAsia"/>
        </w:rPr>
      </w:pPr>
      <w:r>
        <w:rPr>
          <w:rFonts w:hint="eastAsia"/>
        </w:rPr>
        <w:t>除了实际应用外，“帐”也在文学作品中有着独特的表现力。如“帷帐”常出现在描写古代宫廷生活的文本中，象征着私密空间；“军帐”则多见于战争题材的作品，代表指挥中心。这些词汇不仅具有画面感，还能增强文章的情感表达。</w:t>
      </w:r>
    </w:p>
    <w:p w14:paraId="5B76C24F" w14:textId="77777777" w:rsidR="00406B9F" w:rsidRDefault="00406B9F">
      <w:pPr>
        <w:rPr>
          <w:rFonts w:hint="eastAsia"/>
        </w:rPr>
      </w:pPr>
    </w:p>
    <w:p w14:paraId="5A30109A" w14:textId="77777777" w:rsidR="00406B9F" w:rsidRDefault="00406B9F">
      <w:pPr>
        <w:rPr>
          <w:rFonts w:hint="eastAsia"/>
        </w:rPr>
      </w:pPr>
    </w:p>
    <w:p w14:paraId="0BFD6B23" w14:textId="77777777" w:rsidR="00406B9F" w:rsidRDefault="00406B9F">
      <w:pPr>
        <w:rPr>
          <w:rFonts w:hint="eastAsia"/>
        </w:rPr>
      </w:pPr>
      <w:r>
        <w:rPr>
          <w:rFonts w:hint="eastAsia"/>
        </w:rPr>
        <w:t>最后的总结</w:t>
      </w:r>
    </w:p>
    <w:p w14:paraId="734ECD05" w14:textId="77777777" w:rsidR="00406B9F" w:rsidRDefault="00406B9F">
      <w:pPr>
        <w:rPr>
          <w:rFonts w:hint="eastAsia"/>
        </w:rPr>
      </w:pPr>
    </w:p>
    <w:p w14:paraId="434B7F69" w14:textId="77777777" w:rsidR="00406B9F" w:rsidRDefault="00406B9F">
      <w:pPr>
        <w:rPr>
          <w:rFonts w:hint="eastAsia"/>
        </w:rPr>
      </w:pPr>
      <w:r>
        <w:rPr>
          <w:rFonts w:hint="eastAsia"/>
        </w:rPr>
        <w:t>通过对“帐”的拼音及其相关词语的学习，我们可以更好地理解这个字的不同应用场景以及其丰富的文化内涵。无论是在日常生活还是专业领域，掌握这些词汇都有助于提高我们的语言运用能力。</w:t>
      </w:r>
    </w:p>
    <w:p w14:paraId="06047580" w14:textId="77777777" w:rsidR="00406B9F" w:rsidRDefault="00406B9F">
      <w:pPr>
        <w:rPr>
          <w:rFonts w:hint="eastAsia"/>
        </w:rPr>
      </w:pPr>
    </w:p>
    <w:p w14:paraId="7F44AB8B" w14:textId="77777777" w:rsidR="00406B9F" w:rsidRDefault="00406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50A82" w14:textId="741C5DBA" w:rsidR="00297EDB" w:rsidRDefault="00297EDB"/>
    <w:sectPr w:rsidR="00297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DB"/>
    <w:rsid w:val="00277131"/>
    <w:rsid w:val="00297EDB"/>
    <w:rsid w:val="0040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0FF25-C0DC-4E3B-82C5-87945056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