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9A650" w14:textId="77777777" w:rsidR="00180612" w:rsidRDefault="00180612">
      <w:pPr>
        <w:rPr>
          <w:rFonts w:hint="eastAsia"/>
        </w:rPr>
      </w:pPr>
      <w:r>
        <w:rPr>
          <w:rFonts w:hint="eastAsia"/>
        </w:rPr>
        <w:t>崭组词,拼音</w:t>
      </w:r>
    </w:p>
    <w:p w14:paraId="0F3A9E8D" w14:textId="77777777" w:rsidR="00180612" w:rsidRDefault="00180612">
      <w:pPr>
        <w:rPr>
          <w:rFonts w:hint="eastAsia"/>
        </w:rPr>
      </w:pPr>
      <w:r>
        <w:rPr>
          <w:rFonts w:hint="eastAsia"/>
        </w:rPr>
        <w:t>“崭”是一个常见的汉字，读音为zhǎn。它在汉语中具有丰富的意义和用法，尤其是在组词方面，展现出语言的多样性和灵活性。通过了解“崭”的组词方式及其拼音，我们可以更好地掌握这个字的应用。</w:t>
      </w:r>
    </w:p>
    <w:p w14:paraId="186DA406" w14:textId="77777777" w:rsidR="00180612" w:rsidRDefault="00180612">
      <w:pPr>
        <w:rPr>
          <w:rFonts w:hint="eastAsia"/>
        </w:rPr>
      </w:pPr>
    </w:p>
    <w:p w14:paraId="7043F435" w14:textId="77777777" w:rsidR="00180612" w:rsidRDefault="00180612">
      <w:pPr>
        <w:rPr>
          <w:rFonts w:hint="eastAsia"/>
        </w:rPr>
      </w:pPr>
    </w:p>
    <w:p w14:paraId="6A7FD55B" w14:textId="77777777" w:rsidR="00180612" w:rsidRDefault="00180612">
      <w:pPr>
        <w:rPr>
          <w:rFonts w:hint="eastAsia"/>
        </w:rPr>
      </w:pPr>
      <w:r>
        <w:rPr>
          <w:rFonts w:hint="eastAsia"/>
        </w:rPr>
        <w:t>基本含义与发音</w:t>
      </w:r>
    </w:p>
    <w:p w14:paraId="4CBB87E1" w14:textId="77777777" w:rsidR="00180612" w:rsidRDefault="00180612">
      <w:pPr>
        <w:rPr>
          <w:rFonts w:hint="eastAsia"/>
        </w:rPr>
      </w:pPr>
      <w:r>
        <w:rPr>
          <w:rFonts w:hint="eastAsia"/>
        </w:rPr>
        <w:t>“崭”最常见的发音是zhǎn，属于第三声。它的基本意思是高峻、突出，也可以表示新的、初次出现的状态。例如，“崭新”一词就用来形容某物非常新，未曾使用过。这种表达方式在日常生活中经常被使用，特别是在描述新产品或新想法时。</w:t>
      </w:r>
    </w:p>
    <w:p w14:paraId="51C05150" w14:textId="77777777" w:rsidR="00180612" w:rsidRDefault="00180612">
      <w:pPr>
        <w:rPr>
          <w:rFonts w:hint="eastAsia"/>
        </w:rPr>
      </w:pPr>
    </w:p>
    <w:p w14:paraId="3F6F3373" w14:textId="77777777" w:rsidR="00180612" w:rsidRDefault="00180612">
      <w:pPr>
        <w:rPr>
          <w:rFonts w:hint="eastAsia"/>
        </w:rPr>
      </w:pPr>
    </w:p>
    <w:p w14:paraId="60AA651F" w14:textId="77777777" w:rsidR="00180612" w:rsidRDefault="00180612">
      <w:pPr>
        <w:rPr>
          <w:rFonts w:hint="eastAsia"/>
        </w:rPr>
      </w:pPr>
      <w:r>
        <w:rPr>
          <w:rFonts w:hint="eastAsia"/>
        </w:rPr>
        <w:t>常见组词</w:t>
      </w:r>
    </w:p>
    <w:p w14:paraId="6FA370A9" w14:textId="77777777" w:rsidR="00180612" w:rsidRDefault="00180612">
      <w:pPr>
        <w:rPr>
          <w:rFonts w:hint="eastAsia"/>
        </w:rPr>
      </w:pPr>
      <w:r>
        <w:rPr>
          <w:rFonts w:hint="eastAsia"/>
        </w:rPr>
        <w:t>“崭”可以与其他汉字组合成多个词语，如“崭然”、“崭露头角”等。“崭然”通常用来形容事物显得格外突出或引人注目；而“崭露头角”则常用于形容人才开始显露锋芒，逐渐被人所知。这些词语不仅丰富了汉语的表达方式，也在一定程度上反映了社会对新鲜事物的关注。</w:t>
      </w:r>
    </w:p>
    <w:p w14:paraId="09003AC9" w14:textId="77777777" w:rsidR="00180612" w:rsidRDefault="00180612">
      <w:pPr>
        <w:rPr>
          <w:rFonts w:hint="eastAsia"/>
        </w:rPr>
      </w:pPr>
    </w:p>
    <w:p w14:paraId="5569BE5C" w14:textId="77777777" w:rsidR="00180612" w:rsidRDefault="00180612">
      <w:pPr>
        <w:rPr>
          <w:rFonts w:hint="eastAsia"/>
        </w:rPr>
      </w:pPr>
    </w:p>
    <w:p w14:paraId="4F80D020" w14:textId="77777777" w:rsidR="00180612" w:rsidRDefault="00180612">
      <w:pPr>
        <w:rPr>
          <w:rFonts w:hint="eastAsia"/>
        </w:rPr>
      </w:pPr>
      <w:r>
        <w:rPr>
          <w:rFonts w:hint="eastAsia"/>
        </w:rPr>
        <w:t>应用场景</w:t>
      </w:r>
    </w:p>
    <w:p w14:paraId="46EC4E8E" w14:textId="77777777" w:rsidR="00180612" w:rsidRDefault="00180612">
      <w:pPr>
        <w:rPr>
          <w:rFonts w:hint="eastAsia"/>
        </w:rPr>
      </w:pPr>
      <w:r>
        <w:rPr>
          <w:rFonts w:hint="eastAsia"/>
        </w:rPr>
        <w:t>在实际应用中，“崭”及其组词广泛出现在各种语境中。无论是新闻报道、文学作品还是日常对话，都可以看到它们的身影。比如，在一篇关于科技创新的文章中，可能会提到“这项技术是一项崭新的突破”，以此强调其新颖性和重要性。同样，在描述一个人的职业发展时，也可以说“他在公司里崭露头角”，以表明他已经开始获得认可。</w:t>
      </w:r>
    </w:p>
    <w:p w14:paraId="5E26A6AA" w14:textId="77777777" w:rsidR="00180612" w:rsidRDefault="00180612">
      <w:pPr>
        <w:rPr>
          <w:rFonts w:hint="eastAsia"/>
        </w:rPr>
      </w:pPr>
    </w:p>
    <w:p w14:paraId="7AF711D5" w14:textId="77777777" w:rsidR="00180612" w:rsidRDefault="00180612">
      <w:pPr>
        <w:rPr>
          <w:rFonts w:hint="eastAsia"/>
        </w:rPr>
      </w:pPr>
    </w:p>
    <w:p w14:paraId="4675AE2C" w14:textId="77777777" w:rsidR="00180612" w:rsidRDefault="00180612">
      <w:pPr>
        <w:rPr>
          <w:rFonts w:hint="eastAsia"/>
        </w:rPr>
      </w:pPr>
      <w:r>
        <w:rPr>
          <w:rFonts w:hint="eastAsia"/>
        </w:rPr>
        <w:t>学习建议</w:t>
      </w:r>
    </w:p>
    <w:p w14:paraId="582EEEB9" w14:textId="77777777" w:rsidR="00180612" w:rsidRDefault="00180612">
      <w:pPr>
        <w:rPr>
          <w:rFonts w:hint="eastAsia"/>
        </w:rPr>
      </w:pPr>
      <w:r>
        <w:rPr>
          <w:rFonts w:hint="eastAsia"/>
        </w:rPr>
        <w:t>对于学习汉语的人来说，掌握“崭”的用法及其相关组词是非常有帮助的。可以通过阅读书籍、观看影视作品以及参与语言交流活动来加深理解。利用拼音输入法进行练习也是一种有效的方法，因为这样可以直接看到词语的正确拼写和发音。</w:t>
      </w:r>
    </w:p>
    <w:p w14:paraId="73C25C4E" w14:textId="77777777" w:rsidR="00180612" w:rsidRDefault="00180612">
      <w:pPr>
        <w:rPr>
          <w:rFonts w:hint="eastAsia"/>
        </w:rPr>
      </w:pPr>
    </w:p>
    <w:p w14:paraId="1F501375" w14:textId="77777777" w:rsidR="00180612" w:rsidRDefault="00180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DA540" w14:textId="025C059D" w:rsidR="00367AF8" w:rsidRDefault="00367AF8"/>
    <w:sectPr w:rsidR="0036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F8"/>
    <w:rsid w:val="00180612"/>
    <w:rsid w:val="00277131"/>
    <w:rsid w:val="0036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48111-5B62-400B-A727-F5EEFFEC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