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9444" w14:textId="77777777" w:rsidR="0013022C" w:rsidRDefault="0013022C">
      <w:pPr>
        <w:rPr>
          <w:rFonts w:hint="eastAsia"/>
        </w:rPr>
      </w:pPr>
      <w:r>
        <w:rPr>
          <w:rFonts w:hint="eastAsia"/>
        </w:rPr>
        <w:t>崭的拼音组词偏旁怎么写的</w:t>
      </w:r>
    </w:p>
    <w:p w14:paraId="1082250A" w14:textId="77777777" w:rsidR="0013022C" w:rsidRDefault="0013022C">
      <w:pPr>
        <w:rPr>
          <w:rFonts w:hint="eastAsia"/>
        </w:rPr>
      </w:pPr>
    </w:p>
    <w:p w14:paraId="30E9DC3E" w14:textId="77777777" w:rsidR="0013022C" w:rsidRDefault="0013022C">
      <w:pPr>
        <w:rPr>
          <w:rFonts w:hint="eastAsia"/>
        </w:rPr>
      </w:pPr>
      <w:r>
        <w:rPr>
          <w:rFonts w:hint="eastAsia"/>
        </w:rPr>
        <w:t>“崭”字的拼音是zhǎn，它是一个常见的汉字，在现代汉语中有着较为广泛的使用。了解它的结构、偏旁和组词方式，有助于更好地掌握这个字的用法。</w:t>
      </w:r>
    </w:p>
    <w:p w14:paraId="6C76A940" w14:textId="77777777" w:rsidR="0013022C" w:rsidRDefault="0013022C">
      <w:pPr>
        <w:rPr>
          <w:rFonts w:hint="eastAsia"/>
        </w:rPr>
      </w:pPr>
    </w:p>
    <w:p w14:paraId="2642902F" w14:textId="77777777" w:rsidR="0013022C" w:rsidRDefault="0013022C">
      <w:pPr>
        <w:rPr>
          <w:rFonts w:hint="eastAsia"/>
        </w:rPr>
      </w:pPr>
    </w:p>
    <w:p w14:paraId="0222BA36" w14:textId="77777777" w:rsidR="0013022C" w:rsidRDefault="0013022C">
      <w:pPr>
        <w:rPr>
          <w:rFonts w:hint="eastAsia"/>
        </w:rPr>
      </w:pPr>
      <w:r>
        <w:rPr>
          <w:rFonts w:hint="eastAsia"/>
        </w:rPr>
        <w:t>崭的结构与偏旁</w:t>
      </w:r>
    </w:p>
    <w:p w14:paraId="1F89C58F" w14:textId="77777777" w:rsidR="0013022C" w:rsidRDefault="0013022C">
      <w:pPr>
        <w:rPr>
          <w:rFonts w:hint="eastAsia"/>
        </w:rPr>
      </w:pPr>
    </w:p>
    <w:p w14:paraId="7C8F6F16" w14:textId="77777777" w:rsidR="0013022C" w:rsidRDefault="0013022C">
      <w:pPr>
        <w:rPr>
          <w:rFonts w:hint="eastAsia"/>
        </w:rPr>
      </w:pPr>
      <w:r>
        <w:rPr>
          <w:rFonts w:hint="eastAsia"/>
        </w:rPr>
        <w:t>从汉字构造来看，“崭”是一个左右结构的字，由两个部分组成：左边是“山”字旁，右边是“斩”字。其中，“山”作为偏旁，通常出现在与山地、地形、高耸等意思相关的字中；而右边的“斩”则主要承担了该字的读音功能。因此，“崭”属于形声字，左边表意，右边表音。</w:t>
      </w:r>
    </w:p>
    <w:p w14:paraId="5A372CB6" w14:textId="77777777" w:rsidR="0013022C" w:rsidRDefault="0013022C">
      <w:pPr>
        <w:rPr>
          <w:rFonts w:hint="eastAsia"/>
        </w:rPr>
      </w:pPr>
    </w:p>
    <w:p w14:paraId="513242ED" w14:textId="77777777" w:rsidR="0013022C" w:rsidRDefault="0013022C">
      <w:pPr>
        <w:rPr>
          <w:rFonts w:hint="eastAsia"/>
        </w:rPr>
      </w:pPr>
    </w:p>
    <w:p w14:paraId="44ABEDBF" w14:textId="77777777" w:rsidR="0013022C" w:rsidRDefault="0013022C">
      <w:pPr>
        <w:rPr>
          <w:rFonts w:hint="eastAsia"/>
        </w:rPr>
      </w:pPr>
      <w:r>
        <w:rPr>
          <w:rFonts w:hint="eastAsia"/>
        </w:rPr>
        <w:t>常见组词</w:t>
      </w:r>
    </w:p>
    <w:p w14:paraId="4AE205F6" w14:textId="77777777" w:rsidR="0013022C" w:rsidRDefault="0013022C">
      <w:pPr>
        <w:rPr>
          <w:rFonts w:hint="eastAsia"/>
        </w:rPr>
      </w:pPr>
    </w:p>
    <w:p w14:paraId="0FE8F919" w14:textId="77777777" w:rsidR="0013022C" w:rsidRDefault="0013022C">
      <w:pPr>
        <w:rPr>
          <w:rFonts w:hint="eastAsia"/>
        </w:rPr>
      </w:pPr>
      <w:r>
        <w:rPr>
          <w:rFonts w:hint="eastAsia"/>
        </w:rPr>
        <w:t>“崭”字在组词时，常用于表达“突出、新出现”的意思。例如“崭露头角”，意思是某人初露锋芒，开始表现出才能；再如“崭新”，表示非常新、刚刚出现的状态。“崭然”也是一个常用词，用来形容事物突显、分明的样子。</w:t>
      </w:r>
    </w:p>
    <w:p w14:paraId="27F011CB" w14:textId="77777777" w:rsidR="0013022C" w:rsidRDefault="0013022C">
      <w:pPr>
        <w:rPr>
          <w:rFonts w:hint="eastAsia"/>
        </w:rPr>
      </w:pPr>
    </w:p>
    <w:p w14:paraId="29806011" w14:textId="77777777" w:rsidR="0013022C" w:rsidRDefault="0013022C">
      <w:pPr>
        <w:rPr>
          <w:rFonts w:hint="eastAsia"/>
        </w:rPr>
      </w:pPr>
    </w:p>
    <w:p w14:paraId="344426D6" w14:textId="77777777" w:rsidR="0013022C" w:rsidRDefault="0013022C">
      <w:pPr>
        <w:rPr>
          <w:rFonts w:hint="eastAsia"/>
        </w:rPr>
      </w:pPr>
      <w:r>
        <w:rPr>
          <w:rFonts w:hint="eastAsia"/>
        </w:rPr>
        <w:t>书写注意事项</w:t>
      </w:r>
    </w:p>
    <w:p w14:paraId="554E842F" w14:textId="77777777" w:rsidR="0013022C" w:rsidRDefault="0013022C">
      <w:pPr>
        <w:rPr>
          <w:rFonts w:hint="eastAsia"/>
        </w:rPr>
      </w:pPr>
    </w:p>
    <w:p w14:paraId="557202A0" w14:textId="77777777" w:rsidR="0013022C" w:rsidRDefault="0013022C">
      <w:pPr>
        <w:rPr>
          <w:rFonts w:hint="eastAsia"/>
        </w:rPr>
      </w:pPr>
      <w:r>
        <w:rPr>
          <w:rFonts w:hint="eastAsia"/>
        </w:rPr>
        <w:t>在书写“崭”字时，应注意其结构比例，左边“山”字旁应稍窄，右边“斩”字要写得稳重，整体保持平衡。笔顺方面，先写左边的“山”，再写右边的“斩”。每一笔都要清晰有力，尤其是右边“斩”的下半部分“车”字结构，要注意横竖搭配协调。</w:t>
      </w:r>
    </w:p>
    <w:p w14:paraId="2EED8DE3" w14:textId="77777777" w:rsidR="0013022C" w:rsidRDefault="0013022C">
      <w:pPr>
        <w:rPr>
          <w:rFonts w:hint="eastAsia"/>
        </w:rPr>
      </w:pPr>
    </w:p>
    <w:p w14:paraId="5A263A3C" w14:textId="77777777" w:rsidR="0013022C" w:rsidRDefault="0013022C">
      <w:pPr>
        <w:rPr>
          <w:rFonts w:hint="eastAsia"/>
        </w:rPr>
      </w:pPr>
    </w:p>
    <w:p w14:paraId="785AD24C" w14:textId="77777777" w:rsidR="0013022C" w:rsidRDefault="0013022C">
      <w:pPr>
        <w:rPr>
          <w:rFonts w:hint="eastAsia"/>
        </w:rPr>
      </w:pPr>
      <w:r>
        <w:rPr>
          <w:rFonts w:hint="eastAsia"/>
        </w:rPr>
        <w:t>最后的总结</w:t>
      </w:r>
    </w:p>
    <w:p w14:paraId="4880BF6F" w14:textId="77777777" w:rsidR="0013022C" w:rsidRDefault="0013022C">
      <w:pPr>
        <w:rPr>
          <w:rFonts w:hint="eastAsia"/>
        </w:rPr>
      </w:pPr>
    </w:p>
    <w:p w14:paraId="1333AE60" w14:textId="77777777" w:rsidR="0013022C" w:rsidRDefault="0013022C">
      <w:pPr>
        <w:rPr>
          <w:rFonts w:hint="eastAsia"/>
        </w:rPr>
      </w:pPr>
      <w:r>
        <w:rPr>
          <w:rFonts w:hint="eastAsia"/>
        </w:rPr>
        <w:t>通过了解“崭”的拼音、结构、偏旁及其常见组词，可以更全面地掌握这个字的意义与用法。无论是在写作还是日常交流中，正确运用“崭”字都能使语言更加生动准确。</w:t>
      </w:r>
    </w:p>
    <w:p w14:paraId="083E935A" w14:textId="77777777" w:rsidR="0013022C" w:rsidRDefault="0013022C">
      <w:pPr>
        <w:rPr>
          <w:rFonts w:hint="eastAsia"/>
        </w:rPr>
      </w:pPr>
    </w:p>
    <w:p w14:paraId="2E9BCD74" w14:textId="77777777" w:rsidR="0013022C" w:rsidRDefault="00130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7E688" w14:textId="63A79213" w:rsidR="0027109C" w:rsidRDefault="0027109C"/>
    <w:sectPr w:rsidR="00271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9C"/>
    <w:rsid w:val="0013022C"/>
    <w:rsid w:val="0027109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4564C-76D5-4739-B543-66365DEE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