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5EC1" w14:textId="77777777" w:rsidR="00730534" w:rsidRDefault="00730534">
      <w:pPr>
        <w:rPr>
          <w:rFonts w:hint="eastAsia"/>
        </w:rPr>
      </w:pPr>
      <w:r>
        <w:rPr>
          <w:rFonts w:hint="eastAsia"/>
        </w:rPr>
        <w:t>崭的拼音是什么意思啊怎么读</w:t>
      </w:r>
    </w:p>
    <w:p w14:paraId="2B40D420" w14:textId="77777777" w:rsidR="00730534" w:rsidRDefault="00730534">
      <w:pPr>
        <w:rPr>
          <w:rFonts w:hint="eastAsia"/>
        </w:rPr>
      </w:pPr>
    </w:p>
    <w:p w14:paraId="0AFA883A" w14:textId="77777777" w:rsidR="00730534" w:rsidRDefault="00730534">
      <w:pPr>
        <w:rPr>
          <w:rFonts w:hint="eastAsia"/>
        </w:rPr>
      </w:pPr>
      <w:r>
        <w:rPr>
          <w:rFonts w:hint="eastAsia"/>
        </w:rPr>
        <w:t>“崭”这个字在汉语中并不常见，但在一些固定搭配或文学作品中会频繁出现。它的拼音是zhǎn，声调为第三声。掌握其发音和含义对于理解相关语境具有重要意义。</w:t>
      </w:r>
    </w:p>
    <w:p w14:paraId="2ED2C664" w14:textId="77777777" w:rsidR="00730534" w:rsidRDefault="00730534">
      <w:pPr>
        <w:rPr>
          <w:rFonts w:hint="eastAsia"/>
        </w:rPr>
      </w:pPr>
    </w:p>
    <w:p w14:paraId="2D7D4FDE" w14:textId="77777777" w:rsidR="00730534" w:rsidRDefault="00730534">
      <w:pPr>
        <w:rPr>
          <w:rFonts w:hint="eastAsia"/>
        </w:rPr>
      </w:pPr>
    </w:p>
    <w:p w14:paraId="7B9521E9" w14:textId="77777777" w:rsidR="00730534" w:rsidRDefault="00730534">
      <w:pPr>
        <w:rPr>
          <w:rFonts w:hint="eastAsia"/>
        </w:rPr>
      </w:pPr>
      <w:r>
        <w:rPr>
          <w:rFonts w:hint="eastAsia"/>
        </w:rPr>
        <w:t>“崭”的基本含义</w:t>
      </w:r>
    </w:p>
    <w:p w14:paraId="59327CAA" w14:textId="77777777" w:rsidR="00730534" w:rsidRDefault="00730534">
      <w:pPr>
        <w:rPr>
          <w:rFonts w:hint="eastAsia"/>
        </w:rPr>
      </w:pPr>
    </w:p>
    <w:p w14:paraId="7B129C6E" w14:textId="77777777" w:rsidR="00730534" w:rsidRDefault="00730534">
      <w:pPr>
        <w:rPr>
          <w:rFonts w:hint="eastAsia"/>
        </w:rPr>
      </w:pPr>
      <w:r>
        <w:rPr>
          <w:rFonts w:hint="eastAsia"/>
        </w:rPr>
        <w:t>“崭”是一个形容词，主要表示高峻、突出的样子，也可引申为崭新、全新的意思。例如在“崭露头角”这一成语中，“崭”表达的是初现锋芒、显露才能的意思；而在“崭新”一词中，则表示非常新、从未使用过的状态。</w:t>
      </w:r>
    </w:p>
    <w:p w14:paraId="18DCC641" w14:textId="77777777" w:rsidR="00730534" w:rsidRDefault="00730534">
      <w:pPr>
        <w:rPr>
          <w:rFonts w:hint="eastAsia"/>
        </w:rPr>
      </w:pPr>
    </w:p>
    <w:p w14:paraId="073D479B" w14:textId="77777777" w:rsidR="00730534" w:rsidRDefault="00730534">
      <w:pPr>
        <w:rPr>
          <w:rFonts w:hint="eastAsia"/>
        </w:rPr>
      </w:pPr>
    </w:p>
    <w:p w14:paraId="31443053" w14:textId="77777777" w:rsidR="00730534" w:rsidRDefault="00730534">
      <w:pPr>
        <w:rPr>
          <w:rFonts w:hint="eastAsia"/>
        </w:rPr>
      </w:pPr>
      <w:r>
        <w:rPr>
          <w:rFonts w:hint="eastAsia"/>
        </w:rPr>
        <w:t>“崭”的读音与拼写</w:t>
      </w:r>
    </w:p>
    <w:p w14:paraId="06526391" w14:textId="77777777" w:rsidR="00730534" w:rsidRDefault="00730534">
      <w:pPr>
        <w:rPr>
          <w:rFonts w:hint="eastAsia"/>
        </w:rPr>
      </w:pPr>
    </w:p>
    <w:p w14:paraId="5C1D1AC3" w14:textId="77777777" w:rsidR="00730534" w:rsidRDefault="00730534">
      <w:pPr>
        <w:rPr>
          <w:rFonts w:hint="eastAsia"/>
        </w:rPr>
      </w:pPr>
      <w:r>
        <w:rPr>
          <w:rFonts w:hint="eastAsia"/>
        </w:rPr>
        <w:t>“崭”的标准拼音是zhǎn，由声母zh和韵母an组成，声调为第三声。发音时要注意舌尖后移，轻触上颚，声音先降后升，形成一个明显的转折音调。对于初学者来说，可以通过多听标准发音、模仿朗读来提高准确性。</w:t>
      </w:r>
    </w:p>
    <w:p w14:paraId="6CD09CC3" w14:textId="77777777" w:rsidR="00730534" w:rsidRDefault="00730534">
      <w:pPr>
        <w:rPr>
          <w:rFonts w:hint="eastAsia"/>
        </w:rPr>
      </w:pPr>
    </w:p>
    <w:p w14:paraId="10485CFE" w14:textId="77777777" w:rsidR="00730534" w:rsidRDefault="00730534">
      <w:pPr>
        <w:rPr>
          <w:rFonts w:hint="eastAsia"/>
        </w:rPr>
      </w:pPr>
    </w:p>
    <w:p w14:paraId="618D24C9" w14:textId="77777777" w:rsidR="00730534" w:rsidRDefault="00730534">
      <w:pPr>
        <w:rPr>
          <w:rFonts w:hint="eastAsia"/>
        </w:rPr>
      </w:pPr>
      <w:r>
        <w:rPr>
          <w:rFonts w:hint="eastAsia"/>
        </w:rPr>
        <w:t>“崭”的用法举例</w:t>
      </w:r>
    </w:p>
    <w:p w14:paraId="062F555C" w14:textId="77777777" w:rsidR="00730534" w:rsidRDefault="00730534">
      <w:pPr>
        <w:rPr>
          <w:rFonts w:hint="eastAsia"/>
        </w:rPr>
      </w:pPr>
    </w:p>
    <w:p w14:paraId="19AE1767" w14:textId="77777777" w:rsidR="00730534" w:rsidRDefault="00730534">
      <w:pPr>
        <w:rPr>
          <w:rFonts w:hint="eastAsia"/>
        </w:rPr>
      </w:pPr>
      <w:r>
        <w:rPr>
          <w:rFonts w:hint="eastAsia"/>
        </w:rPr>
        <w:t>“崭”常用于书面语中，尤其是在描写山势高耸、建筑挺拔等场景时。例如：“群山崭然耸立于云雾之中。”在描述事物更新换代、面貌焕然一新时也常用到该字，如“这款手机外观设计崭新独特，令人眼前一亮”。</w:t>
      </w:r>
    </w:p>
    <w:p w14:paraId="7CC238FA" w14:textId="77777777" w:rsidR="00730534" w:rsidRDefault="00730534">
      <w:pPr>
        <w:rPr>
          <w:rFonts w:hint="eastAsia"/>
        </w:rPr>
      </w:pPr>
    </w:p>
    <w:p w14:paraId="1BA356C1" w14:textId="77777777" w:rsidR="00730534" w:rsidRDefault="00730534">
      <w:pPr>
        <w:rPr>
          <w:rFonts w:hint="eastAsia"/>
        </w:rPr>
      </w:pPr>
    </w:p>
    <w:p w14:paraId="1CF7403E" w14:textId="77777777" w:rsidR="00730534" w:rsidRDefault="00730534">
      <w:pPr>
        <w:rPr>
          <w:rFonts w:hint="eastAsia"/>
        </w:rPr>
      </w:pPr>
      <w:r>
        <w:rPr>
          <w:rFonts w:hint="eastAsia"/>
        </w:rPr>
        <w:t>“崭”在现代汉语中的演变</w:t>
      </w:r>
    </w:p>
    <w:p w14:paraId="3FF9A255" w14:textId="77777777" w:rsidR="00730534" w:rsidRDefault="00730534">
      <w:pPr>
        <w:rPr>
          <w:rFonts w:hint="eastAsia"/>
        </w:rPr>
      </w:pPr>
    </w:p>
    <w:p w14:paraId="000BBC96" w14:textId="77777777" w:rsidR="00730534" w:rsidRDefault="00730534">
      <w:pPr>
        <w:rPr>
          <w:rFonts w:hint="eastAsia"/>
        </w:rPr>
      </w:pPr>
      <w:r>
        <w:rPr>
          <w:rFonts w:hint="eastAsia"/>
        </w:rPr>
        <w:t>随着语言的发展，“崭”的使用范围有所扩展，尤其在口语中，它更多地被用来强调“全新”的概念。虽然在日常对话中较少单独使用，但在特定语境下仍能体现出其独特的表达效果。例如：“这本书封面崭新，看起来像刚买的一样。”</w:t>
      </w:r>
    </w:p>
    <w:p w14:paraId="26C0EFBC" w14:textId="77777777" w:rsidR="00730534" w:rsidRDefault="00730534">
      <w:pPr>
        <w:rPr>
          <w:rFonts w:hint="eastAsia"/>
        </w:rPr>
      </w:pPr>
    </w:p>
    <w:p w14:paraId="3BD50787" w14:textId="77777777" w:rsidR="00730534" w:rsidRDefault="00730534">
      <w:pPr>
        <w:rPr>
          <w:rFonts w:hint="eastAsia"/>
        </w:rPr>
      </w:pPr>
    </w:p>
    <w:p w14:paraId="5A981BC1" w14:textId="77777777" w:rsidR="00730534" w:rsidRDefault="00730534">
      <w:pPr>
        <w:rPr>
          <w:rFonts w:hint="eastAsia"/>
        </w:rPr>
      </w:pPr>
      <w:r>
        <w:rPr>
          <w:rFonts w:hint="eastAsia"/>
        </w:rPr>
        <w:t>最后的总结</w:t>
      </w:r>
    </w:p>
    <w:p w14:paraId="3E34AF1B" w14:textId="77777777" w:rsidR="00730534" w:rsidRDefault="00730534">
      <w:pPr>
        <w:rPr>
          <w:rFonts w:hint="eastAsia"/>
        </w:rPr>
      </w:pPr>
    </w:p>
    <w:p w14:paraId="41867694" w14:textId="77777777" w:rsidR="00730534" w:rsidRDefault="00730534">
      <w:pPr>
        <w:rPr>
          <w:rFonts w:hint="eastAsia"/>
        </w:rPr>
      </w:pPr>
      <w:r>
        <w:rPr>
          <w:rFonts w:hint="eastAsia"/>
        </w:rPr>
        <w:t>了解“崭”的拼音及其含义，有助于我们在阅读和写作中更准确地运用这个词。无论是“崭露头角”还是“崭新”，都体现了汉语词汇的丰富性和表现力。希望本文能帮助读者更好地掌握“崭”的用法。</w:t>
      </w:r>
    </w:p>
    <w:p w14:paraId="6AE04541" w14:textId="77777777" w:rsidR="00730534" w:rsidRDefault="00730534">
      <w:pPr>
        <w:rPr>
          <w:rFonts w:hint="eastAsia"/>
        </w:rPr>
      </w:pPr>
    </w:p>
    <w:p w14:paraId="49BAC2BA" w14:textId="77777777" w:rsidR="00730534" w:rsidRDefault="00730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651FD" w14:textId="38CDC992" w:rsidR="00F45EEC" w:rsidRDefault="00F45EEC"/>
    <w:sectPr w:rsidR="00F45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EC"/>
    <w:rsid w:val="00277131"/>
    <w:rsid w:val="00730534"/>
    <w:rsid w:val="00F4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C0273-0F75-4745-B2F3-617F4F7C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