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EB72" w14:textId="77777777" w:rsidR="008629D3" w:rsidRDefault="008629D3">
      <w:pPr>
        <w:rPr>
          <w:rFonts w:hint="eastAsia"/>
        </w:rPr>
      </w:pPr>
    </w:p>
    <w:p w14:paraId="79DBB067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崭的拼音和组词部首结构怎么写</w:t>
      </w:r>
    </w:p>
    <w:p w14:paraId="5CAD9981" w14:textId="77777777" w:rsidR="008629D3" w:rsidRDefault="008629D3">
      <w:pPr>
        <w:rPr>
          <w:rFonts w:hint="eastAsia"/>
        </w:rPr>
      </w:pPr>
    </w:p>
    <w:p w14:paraId="5604F2FD" w14:textId="77777777" w:rsidR="008629D3" w:rsidRDefault="008629D3">
      <w:pPr>
        <w:rPr>
          <w:rFonts w:hint="eastAsia"/>
        </w:rPr>
      </w:pPr>
    </w:p>
    <w:p w14:paraId="4371B7EC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“崭”是一个较为常见的汉字，广泛用于书面语中，尤其在形容事物高耸、突出或崭新时使用频率较高。它的拼音是 zhǎn，属于第三声，在普通话中发音清晰有力。</w:t>
      </w:r>
    </w:p>
    <w:p w14:paraId="16767498" w14:textId="77777777" w:rsidR="008629D3" w:rsidRDefault="008629D3">
      <w:pPr>
        <w:rPr>
          <w:rFonts w:hint="eastAsia"/>
        </w:rPr>
      </w:pPr>
    </w:p>
    <w:p w14:paraId="5D9266EC" w14:textId="77777777" w:rsidR="008629D3" w:rsidRDefault="008629D3">
      <w:pPr>
        <w:rPr>
          <w:rFonts w:hint="eastAsia"/>
        </w:rPr>
      </w:pPr>
    </w:p>
    <w:p w14:paraId="4BDA2105" w14:textId="77777777" w:rsidR="008629D3" w:rsidRDefault="008629D3">
      <w:pPr>
        <w:rPr>
          <w:rFonts w:hint="eastAsia"/>
        </w:rPr>
      </w:pPr>
    </w:p>
    <w:p w14:paraId="2E1F5DAB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字形结构与部首分析</w:t>
      </w:r>
    </w:p>
    <w:p w14:paraId="6ADB9D8B" w14:textId="77777777" w:rsidR="008629D3" w:rsidRDefault="008629D3">
      <w:pPr>
        <w:rPr>
          <w:rFonts w:hint="eastAsia"/>
        </w:rPr>
      </w:pPr>
    </w:p>
    <w:p w14:paraId="25F68829" w14:textId="77777777" w:rsidR="008629D3" w:rsidRDefault="008629D3">
      <w:pPr>
        <w:rPr>
          <w:rFonts w:hint="eastAsia"/>
        </w:rPr>
      </w:pPr>
    </w:p>
    <w:p w14:paraId="0677E8A0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从结构上看，“崭”是一个左右结构的汉字，由两个部分组成：左边是“山”字旁，右边是“斩”字。根据《康熙字典》以及现代汉字规范，其部首为“山”，表示该字的意义范畴与山有关。</w:t>
      </w:r>
    </w:p>
    <w:p w14:paraId="1DB40E0C" w14:textId="77777777" w:rsidR="008629D3" w:rsidRDefault="008629D3">
      <w:pPr>
        <w:rPr>
          <w:rFonts w:hint="eastAsia"/>
        </w:rPr>
      </w:pPr>
    </w:p>
    <w:p w14:paraId="4C52DE22" w14:textId="77777777" w:rsidR="008629D3" w:rsidRDefault="008629D3">
      <w:pPr>
        <w:rPr>
          <w:rFonts w:hint="eastAsia"/>
        </w:rPr>
      </w:pPr>
    </w:p>
    <w:p w14:paraId="589514CC" w14:textId="77777777" w:rsidR="008629D3" w:rsidRDefault="008629D3">
      <w:pPr>
        <w:rPr>
          <w:rFonts w:hint="eastAsia"/>
        </w:rPr>
      </w:pPr>
    </w:p>
    <w:p w14:paraId="5A5EB7DD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“山”作为部首，常常出现在与山川、地形、高度等相关的汉字中，如“峰”、“岭”、“岩”等。“斩”在这里则主要承担音义结合的功能，提示“崭”字的读音接近于“斩”。</w:t>
      </w:r>
    </w:p>
    <w:p w14:paraId="3813240A" w14:textId="77777777" w:rsidR="008629D3" w:rsidRDefault="008629D3">
      <w:pPr>
        <w:rPr>
          <w:rFonts w:hint="eastAsia"/>
        </w:rPr>
      </w:pPr>
    </w:p>
    <w:p w14:paraId="13D91BA2" w14:textId="77777777" w:rsidR="008629D3" w:rsidRDefault="008629D3">
      <w:pPr>
        <w:rPr>
          <w:rFonts w:hint="eastAsia"/>
        </w:rPr>
      </w:pPr>
    </w:p>
    <w:p w14:paraId="7A9E8F70" w14:textId="77777777" w:rsidR="008629D3" w:rsidRDefault="008629D3">
      <w:pPr>
        <w:rPr>
          <w:rFonts w:hint="eastAsia"/>
        </w:rPr>
      </w:pPr>
    </w:p>
    <w:p w14:paraId="695FD8F3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76CF8E24" w14:textId="77777777" w:rsidR="008629D3" w:rsidRDefault="008629D3">
      <w:pPr>
        <w:rPr>
          <w:rFonts w:hint="eastAsia"/>
        </w:rPr>
      </w:pPr>
    </w:p>
    <w:p w14:paraId="1F40D0FB" w14:textId="77777777" w:rsidR="008629D3" w:rsidRDefault="008629D3">
      <w:pPr>
        <w:rPr>
          <w:rFonts w:hint="eastAsia"/>
        </w:rPr>
      </w:pPr>
    </w:p>
    <w:p w14:paraId="0BA5F832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“崭”最常见的意义是形容高耸突出的样子，如“崭露头角”，意思是才能刚刚显露出来；也可以表示非常新、全新的状态，如“崭新”，用来形容物品未曾使用过，十分新鲜。</w:t>
      </w:r>
    </w:p>
    <w:p w14:paraId="24825D43" w14:textId="77777777" w:rsidR="008629D3" w:rsidRDefault="008629D3">
      <w:pPr>
        <w:rPr>
          <w:rFonts w:hint="eastAsia"/>
        </w:rPr>
      </w:pPr>
    </w:p>
    <w:p w14:paraId="22FE9DDF" w14:textId="77777777" w:rsidR="008629D3" w:rsidRDefault="008629D3">
      <w:pPr>
        <w:rPr>
          <w:rFonts w:hint="eastAsia"/>
        </w:rPr>
      </w:pPr>
    </w:p>
    <w:p w14:paraId="6A4376C9" w14:textId="77777777" w:rsidR="008629D3" w:rsidRDefault="008629D3">
      <w:pPr>
        <w:rPr>
          <w:rFonts w:hint="eastAsia"/>
        </w:rPr>
      </w:pPr>
    </w:p>
    <w:p w14:paraId="26F0CB12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“崭”还可以引申为卓越、出众的意思，常用于文学作品或正式场合中，增强语言的表现力。</w:t>
      </w:r>
    </w:p>
    <w:p w14:paraId="0AD3ECCC" w14:textId="77777777" w:rsidR="008629D3" w:rsidRDefault="008629D3">
      <w:pPr>
        <w:rPr>
          <w:rFonts w:hint="eastAsia"/>
        </w:rPr>
      </w:pPr>
    </w:p>
    <w:p w14:paraId="6DD6BEE3" w14:textId="77777777" w:rsidR="008629D3" w:rsidRDefault="008629D3">
      <w:pPr>
        <w:rPr>
          <w:rFonts w:hint="eastAsia"/>
        </w:rPr>
      </w:pPr>
    </w:p>
    <w:p w14:paraId="7FED9147" w14:textId="77777777" w:rsidR="008629D3" w:rsidRDefault="008629D3">
      <w:pPr>
        <w:rPr>
          <w:rFonts w:hint="eastAsia"/>
        </w:rPr>
      </w:pPr>
    </w:p>
    <w:p w14:paraId="79AEB708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常见组词举例</w:t>
      </w:r>
    </w:p>
    <w:p w14:paraId="1C0E4EBF" w14:textId="77777777" w:rsidR="008629D3" w:rsidRDefault="008629D3">
      <w:pPr>
        <w:rPr>
          <w:rFonts w:hint="eastAsia"/>
        </w:rPr>
      </w:pPr>
    </w:p>
    <w:p w14:paraId="64369791" w14:textId="77777777" w:rsidR="008629D3" w:rsidRDefault="008629D3">
      <w:pPr>
        <w:rPr>
          <w:rFonts w:hint="eastAsia"/>
        </w:rPr>
      </w:pPr>
    </w:p>
    <w:p w14:paraId="41D70065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关于“崭”的组词，常见的有：</w:t>
      </w:r>
    </w:p>
    <w:p w14:paraId="09F2AE87" w14:textId="77777777" w:rsidR="008629D3" w:rsidRDefault="008629D3">
      <w:pPr>
        <w:rPr>
          <w:rFonts w:hint="eastAsia"/>
        </w:rPr>
      </w:pPr>
    </w:p>
    <w:p w14:paraId="26D043F4" w14:textId="77777777" w:rsidR="008629D3" w:rsidRDefault="008629D3">
      <w:pPr>
        <w:rPr>
          <w:rFonts w:hint="eastAsia"/>
        </w:rPr>
      </w:pPr>
    </w:p>
    <w:p w14:paraId="07E1B358" w14:textId="77777777" w:rsidR="008629D3" w:rsidRDefault="008629D3">
      <w:pPr>
        <w:rPr>
          <w:rFonts w:hint="eastAsia"/>
        </w:rPr>
      </w:pPr>
    </w:p>
    <w:p w14:paraId="2B03D889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</w:r>
    </w:p>
    <w:p w14:paraId="2ACBB986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崭新：表示全新、从未使用过的状态。</w:t>
      </w:r>
    </w:p>
    <w:p w14:paraId="600BCCF9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</w:r>
    </w:p>
    <w:p w14:paraId="42DC92BA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</w:r>
    </w:p>
    <w:p w14:paraId="4AB5150A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崭露头角：比喻人才能初现，开始显露出本领。</w:t>
      </w:r>
    </w:p>
    <w:p w14:paraId="138D4D64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</w:r>
    </w:p>
    <w:p w14:paraId="317CDBCC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</w:r>
    </w:p>
    <w:p w14:paraId="0A41C4CC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崭然：形容高耸突出的样子。</w:t>
      </w:r>
    </w:p>
    <w:p w14:paraId="3FBD86A7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</w:r>
    </w:p>
    <w:p w14:paraId="08AE051A" w14:textId="77777777" w:rsidR="008629D3" w:rsidRDefault="008629D3">
      <w:pPr>
        <w:rPr>
          <w:rFonts w:hint="eastAsia"/>
        </w:rPr>
      </w:pPr>
    </w:p>
    <w:p w14:paraId="6B0940B1" w14:textId="77777777" w:rsidR="008629D3" w:rsidRDefault="008629D3">
      <w:pPr>
        <w:rPr>
          <w:rFonts w:hint="eastAsia"/>
        </w:rPr>
      </w:pPr>
    </w:p>
    <w:p w14:paraId="703FEA18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这些词语多用于书面语或正式表达中，具有较强的文学色彩。</w:t>
      </w:r>
    </w:p>
    <w:p w14:paraId="4D17544F" w14:textId="77777777" w:rsidR="008629D3" w:rsidRDefault="008629D3">
      <w:pPr>
        <w:rPr>
          <w:rFonts w:hint="eastAsia"/>
        </w:rPr>
      </w:pPr>
    </w:p>
    <w:p w14:paraId="09240898" w14:textId="77777777" w:rsidR="008629D3" w:rsidRDefault="008629D3">
      <w:pPr>
        <w:rPr>
          <w:rFonts w:hint="eastAsia"/>
        </w:rPr>
      </w:pPr>
    </w:p>
    <w:p w14:paraId="7A227ACA" w14:textId="77777777" w:rsidR="008629D3" w:rsidRDefault="008629D3">
      <w:pPr>
        <w:rPr>
          <w:rFonts w:hint="eastAsia"/>
        </w:rPr>
      </w:pPr>
    </w:p>
    <w:p w14:paraId="45684560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书写技巧与记忆方法</w:t>
      </w:r>
    </w:p>
    <w:p w14:paraId="7245E85A" w14:textId="77777777" w:rsidR="008629D3" w:rsidRDefault="008629D3">
      <w:pPr>
        <w:rPr>
          <w:rFonts w:hint="eastAsia"/>
        </w:rPr>
      </w:pPr>
    </w:p>
    <w:p w14:paraId="4B370D35" w14:textId="77777777" w:rsidR="008629D3" w:rsidRDefault="008629D3">
      <w:pPr>
        <w:rPr>
          <w:rFonts w:hint="eastAsia"/>
        </w:rPr>
      </w:pPr>
    </w:p>
    <w:p w14:paraId="6CAC68BC" w14:textId="77777777" w:rsidR="008629D3" w:rsidRDefault="008629D3">
      <w:pPr>
        <w:rPr>
          <w:rFonts w:hint="eastAsia"/>
        </w:rPr>
      </w:pPr>
      <w:r>
        <w:rPr>
          <w:rFonts w:hint="eastAsia"/>
        </w:rPr>
        <w:tab/>
        <w:t>在书写“崭”字时，要注意左右结构的比例协调，左边“山”字应稍小一些，右边“斩”字则占据较大空间。整体字形要保持平衡，避免出现偏斜或失衡的情况。</w:t>
      </w:r>
    </w:p>
    <w:p w14:paraId="475B7FEC" w14:textId="77777777" w:rsidR="008629D3" w:rsidRDefault="008629D3">
      <w:pPr>
        <w:rPr>
          <w:rFonts w:hint="eastAsia"/>
        </w:rPr>
      </w:pPr>
    </w:p>
    <w:p w14:paraId="79536098" w14:textId="77777777" w:rsidR="008629D3" w:rsidRDefault="008629D3">
      <w:pPr>
        <w:rPr>
          <w:rFonts w:hint="eastAsia"/>
        </w:rPr>
      </w:pPr>
    </w:p>
    <w:p w14:paraId="38A3390C" w14:textId="77777777" w:rsidR="008629D3" w:rsidRDefault="00862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67806" w14:textId="0EADB270" w:rsidR="00E21B5A" w:rsidRDefault="00E21B5A"/>
    <w:sectPr w:rsidR="00E21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5A"/>
    <w:rsid w:val="00277131"/>
    <w:rsid w:val="008629D3"/>
    <w:rsid w:val="00E2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DEC0E-3A04-444C-BDD5-E151812E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