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20314" w14:textId="77777777" w:rsidR="00FE5094" w:rsidRDefault="00FE5094">
      <w:pPr>
        <w:rPr>
          <w:rFonts w:hint="eastAsia"/>
        </w:rPr>
      </w:pPr>
      <w:r>
        <w:rPr>
          <w:rFonts w:hint="eastAsia"/>
        </w:rPr>
        <w:t>崇的多音字拼音</w:t>
      </w:r>
    </w:p>
    <w:p w14:paraId="3D35F058" w14:textId="77777777" w:rsidR="00FE5094" w:rsidRDefault="00FE5094">
      <w:pPr>
        <w:rPr>
          <w:rFonts w:hint="eastAsia"/>
        </w:rPr>
      </w:pPr>
      <w:r>
        <w:rPr>
          <w:rFonts w:hint="eastAsia"/>
        </w:rPr>
        <w:t>在汉语中，“崇”这个字具有丰富的文化内涵和多样的读音，它不仅体现了汉字的博大精深，也展示了语言文字的多样性。通常情况下，“崇”读作“chóng”，表示尊敬、推崇之意，如“崇拜”、“崇敬”。然而，在一些特定的历史文献或方言中，“崇”也有其他的发音方式，这些不同的读音赋予了该字更加丰富的意义层次。</w:t>
      </w:r>
    </w:p>
    <w:p w14:paraId="3FC60B4C" w14:textId="77777777" w:rsidR="00FE5094" w:rsidRDefault="00FE5094">
      <w:pPr>
        <w:rPr>
          <w:rFonts w:hint="eastAsia"/>
        </w:rPr>
      </w:pPr>
    </w:p>
    <w:p w14:paraId="0A1EF360" w14:textId="77777777" w:rsidR="00FE5094" w:rsidRDefault="00FE5094">
      <w:pPr>
        <w:rPr>
          <w:rFonts w:hint="eastAsia"/>
        </w:rPr>
      </w:pPr>
    </w:p>
    <w:p w14:paraId="118FFB61" w14:textId="77777777" w:rsidR="00FE5094" w:rsidRDefault="00FE5094">
      <w:pPr>
        <w:rPr>
          <w:rFonts w:hint="eastAsia"/>
        </w:rPr>
      </w:pPr>
      <w:r>
        <w:rPr>
          <w:rFonts w:hint="eastAsia"/>
        </w:rPr>
        <w:t>读音“chóng”的使用与含义</w:t>
      </w:r>
    </w:p>
    <w:p w14:paraId="0550A6BD" w14:textId="77777777" w:rsidR="00FE5094" w:rsidRDefault="00FE5094">
      <w:pPr>
        <w:rPr>
          <w:rFonts w:hint="eastAsia"/>
        </w:rPr>
      </w:pPr>
      <w:r>
        <w:rPr>
          <w:rFonts w:hint="eastAsia"/>
        </w:rPr>
        <w:t>当“崇”读作“chóng”时，最常见的含义是高度的象征，比如高山峻岭给人以崇高之感。“chóng”还常用来形容对某人或某种事物的高度尊敬与推崇，这种用法广泛存在于日常交流以及文学作品之中。“崇”字在此意义上常常和其他词汇组合使用，形成诸如“崇尚自然”、“崇文尚武”等表达，强调人们对美好品质、理想生活方式的追求。</w:t>
      </w:r>
    </w:p>
    <w:p w14:paraId="22670140" w14:textId="77777777" w:rsidR="00FE5094" w:rsidRDefault="00FE5094">
      <w:pPr>
        <w:rPr>
          <w:rFonts w:hint="eastAsia"/>
        </w:rPr>
      </w:pPr>
    </w:p>
    <w:p w14:paraId="0F5EAD4D" w14:textId="77777777" w:rsidR="00FE5094" w:rsidRDefault="00FE5094">
      <w:pPr>
        <w:rPr>
          <w:rFonts w:hint="eastAsia"/>
        </w:rPr>
      </w:pPr>
    </w:p>
    <w:p w14:paraId="14F237FF" w14:textId="77777777" w:rsidR="00FE5094" w:rsidRDefault="00FE5094">
      <w:pPr>
        <w:rPr>
          <w:rFonts w:hint="eastAsia"/>
        </w:rPr>
      </w:pPr>
      <w:r>
        <w:rPr>
          <w:rFonts w:hint="eastAsia"/>
        </w:rPr>
        <w:t>其他读音及其背景</w:t>
      </w:r>
    </w:p>
    <w:p w14:paraId="04784CCC" w14:textId="77777777" w:rsidR="00FE5094" w:rsidRDefault="00FE5094">
      <w:pPr>
        <w:rPr>
          <w:rFonts w:hint="eastAsia"/>
        </w:rPr>
      </w:pPr>
      <w:r>
        <w:rPr>
          <w:rFonts w:hint="eastAsia"/>
        </w:rPr>
        <w:t>虽然“chóng”是最常见的读音，但在古代文献或某些地方方言里，“崇”还有可能读作“suì”。这一读音相对少见，并且其应用范围非常有限，主要出现在历史典籍或是特定的文化语境中。例如，在古汉语中，“崇”作为“祟”的通假字时，可以读作“suì”，意为鬼怪作祟，带有不祥之意。这类用法随着时代的变迁逐渐退出了日常生活，但在研究古典文学或进行专业学术探讨时依然具有重要意义。</w:t>
      </w:r>
    </w:p>
    <w:p w14:paraId="6B27DA7E" w14:textId="77777777" w:rsidR="00FE5094" w:rsidRDefault="00FE5094">
      <w:pPr>
        <w:rPr>
          <w:rFonts w:hint="eastAsia"/>
        </w:rPr>
      </w:pPr>
    </w:p>
    <w:p w14:paraId="61DCD86F" w14:textId="77777777" w:rsidR="00FE5094" w:rsidRDefault="00FE5094">
      <w:pPr>
        <w:rPr>
          <w:rFonts w:hint="eastAsia"/>
        </w:rPr>
      </w:pPr>
    </w:p>
    <w:p w14:paraId="5FBB392B" w14:textId="77777777" w:rsidR="00FE5094" w:rsidRDefault="00FE5094">
      <w:pPr>
        <w:rPr>
          <w:rFonts w:hint="eastAsia"/>
        </w:rPr>
      </w:pPr>
      <w:r>
        <w:rPr>
          <w:rFonts w:hint="eastAsia"/>
        </w:rPr>
        <w:t>从历史文化角度看“崇”</w:t>
      </w:r>
    </w:p>
    <w:p w14:paraId="3B7C5C54" w14:textId="77777777" w:rsidR="00FE5094" w:rsidRDefault="00FE5094">
      <w:pPr>
        <w:rPr>
          <w:rFonts w:hint="eastAsia"/>
        </w:rPr>
      </w:pPr>
      <w:r>
        <w:rPr>
          <w:rFonts w:hint="eastAsia"/>
        </w:rPr>
        <w:t>在中国悠久的历史长河中，“崇”字承载着深厚的文化底蕴。无论是对于自然界的崇敬，还是对人类智慧结晶的推崇，都反映了中华民族自古以来的价值取向和社会风尚。随着时间的发展，“崇”的意义也在不断扩展和深化，成为连接过去与未来、传统与现代的重要纽带。通过深入理解“崇”的不同读音及其背后蕴含的文化信息，我们不仅能更好地掌握汉语知识，还能增进对中国传统文化的认识与感悟。</w:t>
      </w:r>
    </w:p>
    <w:p w14:paraId="620426AD" w14:textId="77777777" w:rsidR="00FE5094" w:rsidRDefault="00FE5094">
      <w:pPr>
        <w:rPr>
          <w:rFonts w:hint="eastAsia"/>
        </w:rPr>
      </w:pPr>
    </w:p>
    <w:p w14:paraId="1E49380D" w14:textId="77777777" w:rsidR="00FE5094" w:rsidRDefault="00FE5094">
      <w:pPr>
        <w:rPr>
          <w:rFonts w:hint="eastAsia"/>
        </w:rPr>
      </w:pPr>
    </w:p>
    <w:p w14:paraId="3ECAC38E" w14:textId="77777777" w:rsidR="00FE5094" w:rsidRDefault="00FE5094">
      <w:pPr>
        <w:rPr>
          <w:rFonts w:hint="eastAsia"/>
        </w:rPr>
      </w:pPr>
      <w:r>
        <w:rPr>
          <w:rFonts w:hint="eastAsia"/>
        </w:rPr>
        <w:t>最后的总结</w:t>
      </w:r>
    </w:p>
    <w:p w14:paraId="7A21D6F4" w14:textId="77777777" w:rsidR="00FE5094" w:rsidRDefault="00FE5094">
      <w:pPr>
        <w:rPr>
          <w:rFonts w:hint="eastAsia"/>
        </w:rPr>
      </w:pPr>
      <w:r>
        <w:rPr>
          <w:rFonts w:hint="eastAsia"/>
        </w:rPr>
        <w:t>“崇”字以其独特的多音性和丰富的语义内容，在汉语体系中占据了一席之地。通过对“崇”字的学习，不仅可以提升我们的语言能力，更能帮助我们深入了解中国文化的深层次结构。无论是在文学创作、日常对话还是文化交流过程中，“崇”字所体现出来的尊重、向往和探索精神都将持续发挥着不可替代的作用。</w:t>
      </w:r>
    </w:p>
    <w:p w14:paraId="5D9425F4" w14:textId="77777777" w:rsidR="00FE5094" w:rsidRDefault="00FE5094">
      <w:pPr>
        <w:rPr>
          <w:rFonts w:hint="eastAsia"/>
        </w:rPr>
      </w:pPr>
    </w:p>
    <w:p w14:paraId="49E31C24" w14:textId="77777777" w:rsidR="00FE5094" w:rsidRDefault="00FE50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69715" w14:textId="1780F927" w:rsidR="00F741CA" w:rsidRDefault="00F741CA"/>
    <w:sectPr w:rsidR="00F74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CA"/>
    <w:rsid w:val="00277131"/>
    <w:rsid w:val="00F741CA"/>
    <w:rsid w:val="00F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20F2B-E9B7-477E-83A9-01388B5C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