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C2F6C" w14:textId="77777777" w:rsidR="00FF6605" w:rsidRDefault="00FF6605">
      <w:pPr>
        <w:rPr>
          <w:rFonts w:hint="eastAsia"/>
        </w:rPr>
      </w:pPr>
      <w:r>
        <w:rPr>
          <w:rFonts w:hint="eastAsia"/>
        </w:rPr>
        <w:t>寡人之于国也的拼音注释</w:t>
      </w:r>
    </w:p>
    <w:p w14:paraId="5F4B2456" w14:textId="77777777" w:rsidR="00FF6605" w:rsidRDefault="00FF6605">
      <w:pPr>
        <w:rPr>
          <w:rFonts w:hint="eastAsia"/>
        </w:rPr>
      </w:pPr>
      <w:r>
        <w:rPr>
          <w:rFonts w:hint="eastAsia"/>
        </w:rPr>
        <w:t>《寡人之于国也》是《孟子·梁惠王上》中的一篇经典篇章，记录了孟子与梁惠王关于治国理政的对话，深刻地阐述了孟子的“仁政”思想。下面为你提供这篇文言文较为详细的拼音注释。</w:t>
      </w:r>
    </w:p>
    <w:p w14:paraId="71E1CC8F" w14:textId="77777777" w:rsidR="00FF6605" w:rsidRDefault="00FF6605">
      <w:pPr>
        <w:rPr>
          <w:rFonts w:hint="eastAsia"/>
        </w:rPr>
      </w:pPr>
    </w:p>
    <w:p w14:paraId="6304C067" w14:textId="77777777" w:rsidR="00FF6605" w:rsidRDefault="00FF6605">
      <w:pPr>
        <w:rPr>
          <w:rFonts w:hint="eastAsia"/>
        </w:rPr>
      </w:pPr>
    </w:p>
    <w:p w14:paraId="281575FF" w14:textId="77777777" w:rsidR="00FF6605" w:rsidRDefault="00FF6605">
      <w:pPr>
        <w:rPr>
          <w:rFonts w:hint="eastAsia"/>
        </w:rPr>
      </w:pPr>
      <w:r>
        <w:rPr>
          <w:rFonts w:hint="eastAsia"/>
        </w:rPr>
        <w:t>文章原文及拼音注释（部分）</w:t>
      </w:r>
    </w:p>
    <w:p w14:paraId="27384131" w14:textId="77777777" w:rsidR="00FF6605" w:rsidRDefault="00FF6605">
      <w:pPr>
        <w:rPr>
          <w:rFonts w:hint="eastAsia"/>
        </w:rPr>
      </w:pPr>
      <w:r>
        <w:rPr>
          <w:rFonts w:hint="eastAsia"/>
        </w:rPr>
        <w:t>梁惠王曰：“寡人之于国也，尽心焉耳矣。河内凶，则移其民于河东，移其粟于河内；河东凶亦然。察邻国之政，无如寡人之用心者。邻国之民不加少，寡人之民不加多，何也？”</w:t>
      </w:r>
    </w:p>
    <w:p w14:paraId="3F0C67BD" w14:textId="77777777" w:rsidR="00FF6605" w:rsidRDefault="00FF6605">
      <w:pPr>
        <w:rPr>
          <w:rFonts w:hint="eastAsia"/>
        </w:rPr>
      </w:pPr>
    </w:p>
    <w:p w14:paraId="26F897A8" w14:textId="77777777" w:rsidR="00FF6605" w:rsidRDefault="00FF6605">
      <w:pPr>
        <w:rPr>
          <w:rFonts w:hint="eastAsia"/>
        </w:rPr>
      </w:pPr>
      <w:r>
        <w:rPr>
          <w:rFonts w:hint="eastAsia"/>
        </w:rPr>
        <w:t>“寡人（guǎ rén）”：寡德之人，是古代君主、诸侯王对自己的谦称。梁惠王在这里以此自称。“焉耳矣（yān ěr yǐ）”：语气词连用，表达一种陈述和感慨的语气。</w:t>
      </w:r>
    </w:p>
    <w:p w14:paraId="631F4120" w14:textId="77777777" w:rsidR="00FF6605" w:rsidRDefault="00FF6605">
      <w:pPr>
        <w:rPr>
          <w:rFonts w:hint="eastAsia"/>
        </w:rPr>
      </w:pPr>
    </w:p>
    <w:p w14:paraId="78DF4F1C" w14:textId="77777777" w:rsidR="00FF6605" w:rsidRDefault="00FF6605">
      <w:pPr>
        <w:rPr>
          <w:rFonts w:hint="eastAsia"/>
        </w:rPr>
      </w:pPr>
      <w:r>
        <w:rPr>
          <w:rFonts w:hint="eastAsia"/>
        </w:rPr>
        <w:t>“河内（hé nèi）”：古代地区名，在今河南境内黄河以北的地方。“凶（xiōng）”：这里指荒年。“河东（hé dōng）”：黄河以东，指今山西西南部。“粟（sù）”：谷子，脱壳后叫小米。这段描述了梁惠王讲述自己在治理国家时，在遇到荒年的应对措施，他认为自己已经尽心尽力，可邻国人口没减少，自己国家人口也没增多。</w:t>
      </w:r>
    </w:p>
    <w:p w14:paraId="314F1E24" w14:textId="77777777" w:rsidR="00FF6605" w:rsidRDefault="00FF6605">
      <w:pPr>
        <w:rPr>
          <w:rFonts w:hint="eastAsia"/>
        </w:rPr>
      </w:pPr>
    </w:p>
    <w:p w14:paraId="264C53EF" w14:textId="77777777" w:rsidR="00FF6605" w:rsidRDefault="00FF6605">
      <w:pPr>
        <w:rPr>
          <w:rFonts w:hint="eastAsia"/>
        </w:rPr>
      </w:pPr>
    </w:p>
    <w:p w14:paraId="0D47184E" w14:textId="77777777" w:rsidR="00FF6605" w:rsidRDefault="00FF6605">
      <w:pPr>
        <w:rPr>
          <w:rFonts w:hint="eastAsia"/>
        </w:rPr>
      </w:pPr>
      <w:r>
        <w:rPr>
          <w:rFonts w:hint="eastAsia"/>
        </w:rPr>
        <w:t>进一步解读拼音注释下的文意</w:t>
      </w:r>
    </w:p>
    <w:p w14:paraId="7437B7EE" w14:textId="77777777" w:rsidR="00FF6605" w:rsidRDefault="00FF6605">
      <w:pPr>
        <w:rPr>
          <w:rFonts w:hint="eastAsia"/>
        </w:rPr>
      </w:pPr>
      <w:r>
        <w:rPr>
          <w:rFonts w:hint="eastAsia"/>
        </w:rPr>
        <w:t>孟子对曰：“王好战，请以战喻。填然鼓之，兵刃既接，弃甲曳兵而走。或百步而后止，或五十步而后止。以五十步笑百步，则何如？”曰：“不可，直不百步耳，是亦走也。”</w:t>
      </w:r>
    </w:p>
    <w:p w14:paraId="1BCACBE5" w14:textId="77777777" w:rsidR="00FF6605" w:rsidRDefault="00FF6605">
      <w:pPr>
        <w:rPr>
          <w:rFonts w:hint="eastAsia"/>
        </w:rPr>
      </w:pPr>
    </w:p>
    <w:p w14:paraId="7749CD81" w14:textId="77777777" w:rsidR="00FF6605" w:rsidRDefault="00FF6605">
      <w:pPr>
        <w:rPr>
          <w:rFonts w:hint="eastAsia"/>
        </w:rPr>
      </w:pPr>
      <w:r>
        <w:rPr>
          <w:rFonts w:hint="eastAsia"/>
        </w:rPr>
        <w:t>“填然（tián rán）”：击鼓发出的声音。“鼓之（gǔ zhī）”：敲起战鼓，“之”是音节助词，无实义。“兵刃既接（bīng rèn jì jiē）”：兵器已经接触，指战斗开始。“弃甲曳兵（qì jiǎ yè bīng）”：丢弃铠甲，拖着兵器。“曳（yè）”有拉、牵引之意。孟子以战争中逃跑者“五十步笑百步”的现象，类比梁惠王治理国家与邻国君主没有本质区别。</w:t>
      </w:r>
    </w:p>
    <w:p w14:paraId="56D1C0B9" w14:textId="77777777" w:rsidR="00FF6605" w:rsidRDefault="00FF6605">
      <w:pPr>
        <w:rPr>
          <w:rFonts w:hint="eastAsia"/>
        </w:rPr>
      </w:pPr>
    </w:p>
    <w:p w14:paraId="4591D392" w14:textId="77777777" w:rsidR="00FF6605" w:rsidRDefault="00FF6605">
      <w:pPr>
        <w:rPr>
          <w:rFonts w:hint="eastAsia"/>
        </w:rPr>
      </w:pPr>
    </w:p>
    <w:p w14:paraId="56798635" w14:textId="77777777" w:rsidR="00FF6605" w:rsidRDefault="00FF6605">
      <w:pPr>
        <w:rPr>
          <w:rFonts w:hint="eastAsia"/>
        </w:rPr>
      </w:pPr>
      <w:r>
        <w:rPr>
          <w:rFonts w:hint="eastAsia"/>
        </w:rPr>
        <w:t>完整拼音注释下的思想呈现</w:t>
      </w:r>
    </w:p>
    <w:p w14:paraId="00E53946" w14:textId="77777777" w:rsidR="00FF6605" w:rsidRDefault="00FF6605">
      <w:pPr>
        <w:rPr>
          <w:rFonts w:hint="eastAsia"/>
        </w:rPr>
      </w:pPr>
      <w:r>
        <w:rPr>
          <w:rFonts w:hint="eastAsia"/>
        </w:rPr>
        <w:t>之后孟子详细阐述了他的“仁政”主张，提出了使民加多的措施，如不违背农时、数罟不入洿池、斧斤以时入山林等一系列发展农业生产、保护自然资源的政策。并且强调重视教育，“谨庠序之教，申之以孝悌之义”（jǐn xiáng xù zhī jiào ，shēn zhī yǐ xiào tì zhī yì），让百姓接受良好的教育，懂得礼仪。</w:t>
      </w:r>
    </w:p>
    <w:p w14:paraId="59354DAE" w14:textId="77777777" w:rsidR="00FF6605" w:rsidRDefault="00FF6605">
      <w:pPr>
        <w:rPr>
          <w:rFonts w:hint="eastAsia"/>
        </w:rPr>
      </w:pPr>
    </w:p>
    <w:p w14:paraId="165B5AAD" w14:textId="77777777" w:rsidR="00FF6605" w:rsidRDefault="00FF6605">
      <w:pPr>
        <w:rPr>
          <w:rFonts w:hint="eastAsia"/>
        </w:rPr>
      </w:pPr>
      <w:r>
        <w:rPr>
          <w:rFonts w:hint="eastAsia"/>
        </w:rPr>
        <w:t>通过对《寡人之于国也》拼音注释的学习，我们能更准确地理解文言文的语音特点，进而深入把握孟子思想的精髓以及这篇经典篇章在古代文化传承中的重要意义，感受古代文学作品中蕴含的深刻哲理和智慧光芒。</w:t>
      </w:r>
    </w:p>
    <w:p w14:paraId="5849949E" w14:textId="77777777" w:rsidR="00FF6605" w:rsidRDefault="00FF6605">
      <w:pPr>
        <w:rPr>
          <w:rFonts w:hint="eastAsia"/>
        </w:rPr>
      </w:pPr>
    </w:p>
    <w:p w14:paraId="032FB45F" w14:textId="77777777" w:rsidR="00FF6605" w:rsidRDefault="00FF6605">
      <w:pPr>
        <w:rPr>
          <w:rFonts w:hint="eastAsia"/>
        </w:rPr>
      </w:pPr>
      <w:r>
        <w:rPr>
          <w:rFonts w:hint="eastAsia"/>
        </w:rPr>
        <w:t>本文是由懂得生活网（dongdeshenghuo.com）为大家创作</w:t>
      </w:r>
    </w:p>
    <w:p w14:paraId="211FA4C1" w14:textId="751D616E" w:rsidR="00FD7BF7" w:rsidRDefault="00FD7BF7"/>
    <w:sectPr w:rsidR="00FD7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F7"/>
    <w:rsid w:val="00277131"/>
    <w:rsid w:val="00FD7BF7"/>
    <w:rsid w:val="00FF6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82E74B-5EB0-4F5E-A3ED-24B7DC76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BF7"/>
    <w:rPr>
      <w:rFonts w:cstheme="majorBidi"/>
      <w:color w:val="2F5496" w:themeColor="accent1" w:themeShade="BF"/>
      <w:sz w:val="28"/>
      <w:szCs w:val="28"/>
    </w:rPr>
  </w:style>
  <w:style w:type="character" w:customStyle="1" w:styleId="50">
    <w:name w:val="标题 5 字符"/>
    <w:basedOn w:val="a0"/>
    <w:link w:val="5"/>
    <w:uiPriority w:val="9"/>
    <w:semiHidden/>
    <w:rsid w:val="00FD7BF7"/>
    <w:rPr>
      <w:rFonts w:cstheme="majorBidi"/>
      <w:color w:val="2F5496" w:themeColor="accent1" w:themeShade="BF"/>
      <w:sz w:val="24"/>
    </w:rPr>
  </w:style>
  <w:style w:type="character" w:customStyle="1" w:styleId="60">
    <w:name w:val="标题 6 字符"/>
    <w:basedOn w:val="a0"/>
    <w:link w:val="6"/>
    <w:uiPriority w:val="9"/>
    <w:semiHidden/>
    <w:rsid w:val="00FD7BF7"/>
    <w:rPr>
      <w:rFonts w:cstheme="majorBidi"/>
      <w:b/>
      <w:bCs/>
      <w:color w:val="2F5496" w:themeColor="accent1" w:themeShade="BF"/>
    </w:rPr>
  </w:style>
  <w:style w:type="character" w:customStyle="1" w:styleId="70">
    <w:name w:val="标题 7 字符"/>
    <w:basedOn w:val="a0"/>
    <w:link w:val="7"/>
    <w:uiPriority w:val="9"/>
    <w:semiHidden/>
    <w:rsid w:val="00FD7BF7"/>
    <w:rPr>
      <w:rFonts w:cstheme="majorBidi"/>
      <w:b/>
      <w:bCs/>
      <w:color w:val="595959" w:themeColor="text1" w:themeTint="A6"/>
    </w:rPr>
  </w:style>
  <w:style w:type="character" w:customStyle="1" w:styleId="80">
    <w:name w:val="标题 8 字符"/>
    <w:basedOn w:val="a0"/>
    <w:link w:val="8"/>
    <w:uiPriority w:val="9"/>
    <w:semiHidden/>
    <w:rsid w:val="00FD7BF7"/>
    <w:rPr>
      <w:rFonts w:cstheme="majorBidi"/>
      <w:color w:val="595959" w:themeColor="text1" w:themeTint="A6"/>
    </w:rPr>
  </w:style>
  <w:style w:type="character" w:customStyle="1" w:styleId="90">
    <w:name w:val="标题 9 字符"/>
    <w:basedOn w:val="a0"/>
    <w:link w:val="9"/>
    <w:uiPriority w:val="9"/>
    <w:semiHidden/>
    <w:rsid w:val="00FD7BF7"/>
    <w:rPr>
      <w:rFonts w:eastAsiaTheme="majorEastAsia" w:cstheme="majorBidi"/>
      <w:color w:val="595959" w:themeColor="text1" w:themeTint="A6"/>
    </w:rPr>
  </w:style>
  <w:style w:type="paragraph" w:styleId="a3">
    <w:name w:val="Title"/>
    <w:basedOn w:val="a"/>
    <w:next w:val="a"/>
    <w:link w:val="a4"/>
    <w:uiPriority w:val="10"/>
    <w:qFormat/>
    <w:rsid w:val="00FD7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BF7"/>
    <w:pPr>
      <w:spacing w:before="160"/>
      <w:jc w:val="center"/>
    </w:pPr>
    <w:rPr>
      <w:i/>
      <w:iCs/>
      <w:color w:val="404040" w:themeColor="text1" w:themeTint="BF"/>
    </w:rPr>
  </w:style>
  <w:style w:type="character" w:customStyle="1" w:styleId="a8">
    <w:name w:val="引用 字符"/>
    <w:basedOn w:val="a0"/>
    <w:link w:val="a7"/>
    <w:uiPriority w:val="29"/>
    <w:rsid w:val="00FD7BF7"/>
    <w:rPr>
      <w:i/>
      <w:iCs/>
      <w:color w:val="404040" w:themeColor="text1" w:themeTint="BF"/>
    </w:rPr>
  </w:style>
  <w:style w:type="paragraph" w:styleId="a9">
    <w:name w:val="List Paragraph"/>
    <w:basedOn w:val="a"/>
    <w:uiPriority w:val="34"/>
    <w:qFormat/>
    <w:rsid w:val="00FD7BF7"/>
    <w:pPr>
      <w:ind w:left="720"/>
      <w:contextualSpacing/>
    </w:pPr>
  </w:style>
  <w:style w:type="character" w:styleId="aa">
    <w:name w:val="Intense Emphasis"/>
    <w:basedOn w:val="a0"/>
    <w:uiPriority w:val="21"/>
    <w:qFormat/>
    <w:rsid w:val="00FD7BF7"/>
    <w:rPr>
      <w:i/>
      <w:iCs/>
      <w:color w:val="2F5496" w:themeColor="accent1" w:themeShade="BF"/>
    </w:rPr>
  </w:style>
  <w:style w:type="paragraph" w:styleId="ab">
    <w:name w:val="Intense Quote"/>
    <w:basedOn w:val="a"/>
    <w:next w:val="a"/>
    <w:link w:val="ac"/>
    <w:uiPriority w:val="30"/>
    <w:qFormat/>
    <w:rsid w:val="00FD7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BF7"/>
    <w:rPr>
      <w:i/>
      <w:iCs/>
      <w:color w:val="2F5496" w:themeColor="accent1" w:themeShade="BF"/>
    </w:rPr>
  </w:style>
  <w:style w:type="character" w:styleId="ad">
    <w:name w:val="Intense Reference"/>
    <w:basedOn w:val="a0"/>
    <w:uiPriority w:val="32"/>
    <w:qFormat/>
    <w:rsid w:val="00FD7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