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2BA02">
      <w:pPr>
        <w:rPr>
          <w:rFonts w:hint="eastAsia"/>
          <w:lang w:eastAsia="zh-CN"/>
        </w:rPr>
      </w:pPr>
      <w:bookmarkStart w:id="0" w:name="_GoBack"/>
      <w:bookmarkEnd w:id="0"/>
      <w:r>
        <w:rPr>
          <w:rFonts w:hint="eastAsia"/>
          <w:lang w:eastAsia="zh-CN"/>
        </w:rPr>
        <w:t>宰相的拼音和意思解释</w:t>
      </w:r>
    </w:p>
    <w:p w14:paraId="6DA74D0E">
      <w:pPr>
        <w:rPr>
          <w:rFonts w:hint="eastAsia"/>
          <w:lang w:eastAsia="zh-CN"/>
        </w:rPr>
      </w:pPr>
      <w:r>
        <w:rPr>
          <w:rFonts w:hint="eastAsia"/>
          <w:lang w:eastAsia="zh-CN"/>
        </w:rPr>
        <w:t>宰相，读作“zǎi xiàng”，是中国古代对于辅佐君主并掌握国家最高行政权力的官员的一种称谓。这一职位在中国历史上具有极高的地位和影响力，是封建王朝政治体系中的重要组成部分。宰相制度历经多个朝代的发展与演变，其职能、名称以及在国家政权结构中的位置也发生了相应的变化。</w:t>
      </w:r>
    </w:p>
    <w:p w14:paraId="16820D0C">
      <w:pPr>
        <w:rPr>
          <w:rFonts w:hint="eastAsia"/>
          <w:lang w:eastAsia="zh-CN"/>
        </w:rPr>
      </w:pPr>
    </w:p>
    <w:p w14:paraId="4FC08EB1">
      <w:pPr>
        <w:rPr>
          <w:rFonts w:hint="eastAsia"/>
          <w:lang w:eastAsia="zh-CN"/>
        </w:rPr>
      </w:pPr>
    </w:p>
    <w:p w14:paraId="7132AD53">
      <w:pPr>
        <w:rPr>
          <w:rFonts w:hint="eastAsia"/>
          <w:lang w:eastAsia="zh-CN"/>
        </w:rPr>
      </w:pPr>
      <w:r>
        <w:rPr>
          <w:rFonts w:hint="eastAsia"/>
          <w:lang w:eastAsia="zh-CN"/>
        </w:rPr>
        <w:t>起源与发展</w:t>
      </w:r>
    </w:p>
    <w:p w14:paraId="213029F0">
      <w:pPr>
        <w:rPr>
          <w:rFonts w:hint="eastAsia"/>
          <w:lang w:eastAsia="zh-CN"/>
        </w:rPr>
      </w:pPr>
      <w:r>
        <w:rPr>
          <w:rFonts w:hint="eastAsia"/>
          <w:lang w:eastAsia="zh-CN"/>
        </w:rPr>
        <w:t>宰相一职最早可追溯至战国时期，“相”原指主持礼仪之官，后来逐渐演变为协助国君治理国家的重要角色。秦统一六国后，设立丞相作为中央政府最高行政长官，标志着宰相制度的确立。到了汉代，宰相的地位进一步巩固，并且出现了太尉、御史大夫等与之平行的高级官员，共同构成了三公制。三国两晋南北朝时期，宰相制度经历了复杂的变化，不同政权对宰相的设置各有差异。隋唐时期，随着三省六部制的确立，中书省、门下省和尚书省的长官共同行使宰相职权，形成了集体宰相制。宋元明清各朝，虽然宰相的具体名称和职能有所调整，但其作为辅助皇帝处理政务的核心角色没有改变。</w:t>
      </w:r>
    </w:p>
    <w:p w14:paraId="79AB990E">
      <w:pPr>
        <w:rPr>
          <w:rFonts w:hint="eastAsia"/>
          <w:lang w:eastAsia="zh-CN"/>
        </w:rPr>
      </w:pPr>
    </w:p>
    <w:p w14:paraId="13423C47">
      <w:pPr>
        <w:rPr>
          <w:rFonts w:hint="eastAsia"/>
          <w:lang w:eastAsia="zh-CN"/>
        </w:rPr>
      </w:pPr>
    </w:p>
    <w:p w14:paraId="22556EAF">
      <w:pPr>
        <w:rPr>
          <w:rFonts w:hint="eastAsia"/>
          <w:lang w:eastAsia="zh-CN"/>
        </w:rPr>
      </w:pPr>
      <w:r>
        <w:rPr>
          <w:rFonts w:hint="eastAsia"/>
          <w:lang w:eastAsia="zh-CN"/>
        </w:rPr>
        <w:t>职责与影响</w:t>
      </w:r>
    </w:p>
    <w:p w14:paraId="7C18DAC1">
      <w:pPr>
        <w:rPr>
          <w:rFonts w:hint="eastAsia"/>
          <w:lang w:eastAsia="zh-CN"/>
        </w:rPr>
      </w:pPr>
      <w:r>
        <w:rPr>
          <w:rFonts w:hint="eastAsia"/>
          <w:lang w:eastAsia="zh-CN"/>
        </w:rPr>
        <w:t>宰相的主要职责包括但不限于：参与制定国家政策、监督执行各项法令、选拔推荐人才、协调中央与地方的关系等。由于宰相直接服务于帝王，因此他们往往能够深刻地影响到国家的政治走向和社会发展。历史上不乏一些著名的宰相，如唐朝的魏征以直言敢谏著称；宋朝的王安石推行新法，试图通过改革来解决北宋中期的社会危机；明朝张居正实施的一系列改革措施极大地增强了朝廷的实力。这些宰相们以其卓越的政治才能和深远的历史贡献，在中国历史上留下了浓墨重彩的一笔。</w:t>
      </w:r>
    </w:p>
    <w:p w14:paraId="6AF701BC">
      <w:pPr>
        <w:rPr>
          <w:rFonts w:hint="eastAsia"/>
          <w:lang w:eastAsia="zh-CN"/>
        </w:rPr>
      </w:pPr>
    </w:p>
    <w:p w14:paraId="23169DBC">
      <w:pPr>
        <w:rPr>
          <w:rFonts w:hint="eastAsia"/>
          <w:lang w:eastAsia="zh-CN"/>
        </w:rPr>
      </w:pPr>
    </w:p>
    <w:p w14:paraId="39A39C6E">
      <w:pPr>
        <w:rPr>
          <w:rFonts w:hint="eastAsia"/>
          <w:lang w:eastAsia="zh-CN"/>
        </w:rPr>
      </w:pPr>
      <w:r>
        <w:rPr>
          <w:rFonts w:hint="eastAsia"/>
          <w:lang w:eastAsia="zh-CN"/>
        </w:rPr>
        <w:t>文化象征</w:t>
      </w:r>
    </w:p>
    <w:p w14:paraId="268674A1">
      <w:pPr>
        <w:rPr>
          <w:rFonts w:hint="eastAsia"/>
          <w:lang w:eastAsia="zh-CN"/>
        </w:rPr>
      </w:pPr>
      <w:r>
        <w:rPr>
          <w:rFonts w:hint="eastAsia"/>
          <w:lang w:eastAsia="zh-CN"/>
        </w:rPr>
        <w:t>除了实际的政治功能外，“宰相”还成为了中国文化中智慧与权力象征的一部分。许多文学作品、戏剧戏曲都将宰相作为重要人物形象加以描绘，反映了民众对于理想政治领袖的向往和期待。例如，在京剧《四郎探母》中就有描写宰相寇准公正无私的形象；而在小说《水浒传》里，则展现了高俅这样的奸臣形象，从反面强调了贤明宰相对国家的重要性。</w:t>
      </w:r>
    </w:p>
    <w:p w14:paraId="5A452197">
      <w:pPr>
        <w:rPr>
          <w:rFonts w:hint="eastAsia"/>
          <w:lang w:eastAsia="zh-CN"/>
        </w:rPr>
      </w:pPr>
    </w:p>
    <w:p w14:paraId="5DA3A522">
      <w:pPr>
        <w:rPr>
          <w:rFonts w:hint="eastAsia"/>
          <w:lang w:eastAsia="zh-CN"/>
        </w:rPr>
      </w:pPr>
    </w:p>
    <w:p w14:paraId="33A31EEE">
      <w:pPr>
        <w:rPr>
          <w:rFonts w:hint="eastAsia"/>
          <w:lang w:eastAsia="zh-CN"/>
        </w:rPr>
      </w:pPr>
      <w:r>
        <w:rPr>
          <w:rFonts w:hint="eastAsia"/>
          <w:lang w:eastAsia="zh-CN"/>
        </w:rPr>
        <w:t>结语</w:t>
      </w:r>
    </w:p>
    <w:p w14:paraId="5921E61C">
      <w:pPr>
        <w:rPr>
          <w:rFonts w:hint="eastAsia"/>
          <w:lang w:eastAsia="zh-CN"/>
        </w:rPr>
      </w:pPr>
      <w:r>
        <w:rPr>
          <w:rFonts w:hint="eastAsia"/>
          <w:lang w:eastAsia="zh-CN"/>
        </w:rPr>
        <w:t>总之，“宰相”不仅是一个历史概念，更是中华文明悠久历史长河中不可或缺的文化符号。它见证了中国古代政治体制的发展变迁，承载着无数仁人志士报效国家的理想与追求。通过对宰相的研究，我们不仅可以更深入地理解中国古代社会的政治运作机制，也能从中汲取宝贵的历史经验教训，为现代社会的发展提供参考。</w:t>
      </w:r>
    </w:p>
    <w:p w14:paraId="7F510479">
      <w:pPr>
        <w:rPr>
          <w:rFonts w:hint="eastAsia"/>
          <w:lang w:eastAsia="zh-CN"/>
        </w:rPr>
      </w:pPr>
    </w:p>
    <w:p w14:paraId="4B7635D2">
      <w:pPr>
        <w:rPr>
          <w:rFonts w:hint="eastAsia"/>
          <w:lang w:eastAsia="zh-CN"/>
        </w:rPr>
      </w:pPr>
      <w:r>
        <w:rPr>
          <w:rFonts w:hint="eastAsia"/>
          <w:lang w:eastAsia="zh-CN"/>
        </w:rPr>
        <w:t>本文是由懂得生活网（dongdeshenghuo.com）为大家创作</w:t>
      </w:r>
    </w:p>
    <w:p w14:paraId="36DF83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66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2025-08-19T14:11:28Z</dcterms:created>
  <cp:lastModifiedBy>Administrator</cp:lastModifiedBy>
  <dcterms:modified xsi:type="dcterms:W3CDTF">2025-08-19T14:11:29Z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F2D0CB003F4E4D5CBDD8EAFE0C5DFE39_12</vt:lpwstr>
  </property>
</Properties>
</file>