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4FA88" w14:textId="77777777" w:rsidR="000324EE" w:rsidRDefault="000324EE">
      <w:pPr>
        <w:rPr>
          <w:rFonts w:hint="eastAsia"/>
        </w:rPr>
      </w:pPr>
    </w:p>
    <w:p w14:paraId="2169A170" w14:textId="77777777" w:rsidR="000324EE" w:rsidRDefault="000324EE">
      <w:pPr>
        <w:rPr>
          <w:rFonts w:hint="eastAsia"/>
        </w:rPr>
      </w:pPr>
    </w:p>
    <w:p w14:paraId="2DA6FECA" w14:textId="77777777" w:rsidR="000324EE" w:rsidRDefault="000324EE">
      <w:pPr>
        <w:rPr>
          <w:rFonts w:hint="eastAsia"/>
        </w:rPr>
      </w:pPr>
      <w:r>
        <w:rPr>
          <w:rFonts w:hint="eastAsia"/>
        </w:rPr>
        <w:t>广场舞的起源</w:t>
      </w:r>
    </w:p>
    <w:p w14:paraId="0487072D" w14:textId="77777777" w:rsidR="000324EE" w:rsidRDefault="000324EE">
      <w:pPr>
        <w:rPr>
          <w:rFonts w:hint="eastAsia"/>
        </w:rPr>
      </w:pPr>
      <w:r>
        <w:rPr>
          <w:rFonts w:hint="eastAsia"/>
        </w:rPr>
        <w:t>广场舞，这一充满活力与激情的大众娱乐活动，有着独特的起源背景。它诞生于社会快速发展、人们生活水平逐步提高的时期。随着城市化进程的加快，城市中出现了许多开阔的公共空间，如广场、公园等，为人们提供了聚集和交流的场所。在这样的环境下，广场舞应运而生。</w:t>
      </w:r>
    </w:p>
    <w:p w14:paraId="4A408730" w14:textId="77777777" w:rsidR="000324EE" w:rsidRDefault="000324EE">
      <w:pPr>
        <w:rPr>
          <w:rFonts w:hint="eastAsia"/>
        </w:rPr>
      </w:pPr>
    </w:p>
    <w:p w14:paraId="693EF0F6" w14:textId="77777777" w:rsidR="000324EE" w:rsidRDefault="000324EE">
      <w:pPr>
        <w:rPr>
          <w:rFonts w:hint="eastAsia"/>
        </w:rPr>
      </w:pPr>
      <w:r>
        <w:rPr>
          <w:rFonts w:hint="eastAsia"/>
        </w:rPr>
        <w:t>其起源可以追溯到一些民间传统的舞蹈形式。不同地区的民间舞蹈各具特色，广场舞吸收了这些民间舞蹈的元素，同时融合了现代音乐的节奏和时尚的舞蹈动作。最初，可能只是一些热爱舞蹈的人在闲暇时自发地组织起来，在广场上进行简单的舞蹈练习，渐渐地，这种活动吸引了越来越多的人参与，逐渐发展成为一种广泛流行的社交娱乐方式。</w:t>
      </w:r>
    </w:p>
    <w:p w14:paraId="0B411BE1" w14:textId="77777777" w:rsidR="000324EE" w:rsidRDefault="000324EE">
      <w:pPr>
        <w:rPr>
          <w:rFonts w:hint="eastAsia"/>
        </w:rPr>
      </w:pPr>
    </w:p>
    <w:p w14:paraId="6D45661A" w14:textId="77777777" w:rsidR="000324EE" w:rsidRDefault="000324EE">
      <w:pPr>
        <w:rPr>
          <w:rFonts w:hint="eastAsia"/>
        </w:rPr>
      </w:pPr>
    </w:p>
    <w:p w14:paraId="14B01204" w14:textId="77777777" w:rsidR="000324EE" w:rsidRDefault="000324EE">
      <w:pPr>
        <w:rPr>
          <w:rFonts w:hint="eastAsia"/>
        </w:rPr>
      </w:pPr>
      <w:r>
        <w:rPr>
          <w:rFonts w:hint="eastAsia"/>
        </w:rPr>
        <w:t>广场舞的魅力</w:t>
      </w:r>
    </w:p>
    <w:p w14:paraId="1461BCC7" w14:textId="77777777" w:rsidR="000324EE" w:rsidRDefault="000324EE">
      <w:pPr>
        <w:rPr>
          <w:rFonts w:hint="eastAsia"/>
        </w:rPr>
      </w:pPr>
      <w:r>
        <w:rPr>
          <w:rFonts w:hint="eastAsia"/>
        </w:rPr>
        <w:t>广场舞的魅力首先体现在它的健身功能上。在欢快的音乐节奏下，舞者们通过各种肢体动作，活动全身关节，促进血液循环，增强身体的柔韧性和协调性。它是一种轻松愉快的有氧运动，对于提高心肺功能、保持身体健康有着积极的作用。</w:t>
      </w:r>
    </w:p>
    <w:p w14:paraId="395B7C47" w14:textId="77777777" w:rsidR="000324EE" w:rsidRDefault="000324EE">
      <w:pPr>
        <w:rPr>
          <w:rFonts w:hint="eastAsia"/>
        </w:rPr>
      </w:pPr>
    </w:p>
    <w:p w14:paraId="69ACC88C" w14:textId="77777777" w:rsidR="000324EE" w:rsidRDefault="000324EE">
      <w:pPr>
        <w:rPr>
          <w:rFonts w:hint="eastAsia"/>
        </w:rPr>
      </w:pPr>
      <w:r>
        <w:rPr>
          <w:rFonts w:hint="eastAsia"/>
        </w:rPr>
        <w:t>广场舞还具有强大的社交凝聚力。来自不同职业、不同年龄段的人们因为对舞蹈的热爱而走到一起。在舞蹈过程中，大家相互交流、相互学习，建立了深厚的友谊。这种社区感的形成，让参与者感受到了集体的温暖和力量，丰富了他们的精神生活。</w:t>
      </w:r>
    </w:p>
    <w:p w14:paraId="40178436" w14:textId="77777777" w:rsidR="000324EE" w:rsidRDefault="000324EE">
      <w:pPr>
        <w:rPr>
          <w:rFonts w:hint="eastAsia"/>
        </w:rPr>
      </w:pPr>
    </w:p>
    <w:p w14:paraId="389E48D9" w14:textId="77777777" w:rsidR="000324EE" w:rsidRDefault="000324EE">
      <w:pPr>
        <w:rPr>
          <w:rFonts w:hint="eastAsia"/>
        </w:rPr>
      </w:pPr>
      <w:r>
        <w:rPr>
          <w:rFonts w:hint="eastAsia"/>
        </w:rPr>
        <w:t>从文化层面来看，广场舞是地域文化和时代文化的融合。不同风格的广场舞展现了各地独特的风土人情，同时又反映了当下的社会风貌和人们的精神追求。它是民间文化传承和创新的一种新形式，在时代的浪潮中绽放着独特的光彩。</w:t>
      </w:r>
    </w:p>
    <w:p w14:paraId="3E54C289" w14:textId="77777777" w:rsidR="000324EE" w:rsidRDefault="000324EE">
      <w:pPr>
        <w:rPr>
          <w:rFonts w:hint="eastAsia"/>
        </w:rPr>
      </w:pPr>
    </w:p>
    <w:p w14:paraId="2C5402A3" w14:textId="77777777" w:rsidR="000324EE" w:rsidRDefault="000324EE">
      <w:pPr>
        <w:rPr>
          <w:rFonts w:hint="eastAsia"/>
        </w:rPr>
      </w:pPr>
    </w:p>
    <w:p w14:paraId="51EF439E" w14:textId="77777777" w:rsidR="000324EE" w:rsidRDefault="000324EE">
      <w:pPr>
        <w:rPr>
          <w:rFonts w:hint="eastAsia"/>
        </w:rPr>
      </w:pPr>
      <w:r>
        <w:rPr>
          <w:rFonts w:hint="eastAsia"/>
        </w:rPr>
        <w:t>广场舞的发展现状</w:t>
      </w:r>
    </w:p>
    <w:p w14:paraId="5CE2375C" w14:textId="77777777" w:rsidR="000324EE" w:rsidRDefault="000324EE">
      <w:pPr>
        <w:rPr>
          <w:rFonts w:hint="eastAsia"/>
        </w:rPr>
      </w:pPr>
      <w:r>
        <w:rPr>
          <w:rFonts w:hint="eastAsia"/>
        </w:rPr>
        <w:t>广场舞已经在全国范围内广泛普及。无论是在繁华的城市中心，还是宁静的乡村小镇，都能看到广场舞爱好者们的身影。各级政府和社区也越来越重视广场舞的发展，为广场舞爱好者提供更多的支持和资源，例如建设专门的舞蹈场地、组织培训班等。</w:t>
      </w:r>
    </w:p>
    <w:p w14:paraId="652D93F8" w14:textId="77777777" w:rsidR="000324EE" w:rsidRDefault="000324EE">
      <w:pPr>
        <w:rPr>
          <w:rFonts w:hint="eastAsia"/>
        </w:rPr>
      </w:pPr>
    </w:p>
    <w:p w14:paraId="5EACCB8A" w14:textId="77777777" w:rsidR="000324EE" w:rsidRDefault="000324EE">
      <w:pPr>
        <w:rPr>
          <w:rFonts w:hint="eastAsia"/>
        </w:rPr>
      </w:pPr>
      <w:r>
        <w:rPr>
          <w:rFonts w:hint="eastAsia"/>
        </w:rPr>
        <w:t>广场舞还走进了国际舞台。随着中国文化的对外传播，广场舞以其独特的魅力吸引了许多外国友人的关注。一些广场舞团队走出国门，在国际文化交流活动中展示中国广场舞的风采，促进了中国文化与世界文化的交流与融合。</w:t>
      </w:r>
    </w:p>
    <w:p w14:paraId="4F86D283" w14:textId="77777777" w:rsidR="000324EE" w:rsidRDefault="000324EE">
      <w:pPr>
        <w:rPr>
          <w:rFonts w:hint="eastAsia"/>
        </w:rPr>
      </w:pPr>
    </w:p>
    <w:p w14:paraId="724CE4E5" w14:textId="77777777" w:rsidR="000324EE" w:rsidRDefault="000324EE">
      <w:pPr>
        <w:rPr>
          <w:rFonts w:hint="eastAsia"/>
        </w:rPr>
      </w:pPr>
    </w:p>
    <w:p w14:paraId="1DC9762E" w14:textId="77777777" w:rsidR="000324EE" w:rsidRDefault="000324EE">
      <w:pPr>
        <w:rPr>
          <w:rFonts w:hint="eastAsia"/>
        </w:rPr>
      </w:pPr>
      <w:r>
        <w:rPr>
          <w:rFonts w:hint="eastAsia"/>
        </w:rPr>
        <w:t>广场舞的未来展望</w:t>
      </w:r>
    </w:p>
    <w:p w14:paraId="04D6EC8D" w14:textId="77777777" w:rsidR="000324EE" w:rsidRDefault="000324EE">
      <w:pPr>
        <w:rPr>
          <w:rFonts w:hint="eastAsia"/>
        </w:rPr>
      </w:pPr>
      <w:r>
        <w:rPr>
          <w:rFonts w:hint="eastAsia"/>
        </w:rPr>
        <w:t>在科技飞速发展的今天，广场舞也将迎来新的发展机遇。借助互联网平台，在线教学、虚拟舞蹈社区等形式将为广场舞爱好者提供更加便捷的学习和交流途径。人们可以通过手机随时随地学习新的舞蹈动作，分享自己的舞蹈经验。</w:t>
      </w:r>
    </w:p>
    <w:p w14:paraId="085DDAC8" w14:textId="77777777" w:rsidR="000324EE" w:rsidRDefault="000324EE">
      <w:pPr>
        <w:rPr>
          <w:rFonts w:hint="eastAsia"/>
        </w:rPr>
      </w:pPr>
    </w:p>
    <w:p w14:paraId="1C27EB7F" w14:textId="77777777" w:rsidR="000324EE" w:rsidRDefault="000324EE">
      <w:pPr>
        <w:rPr>
          <w:rFonts w:hint="eastAsia"/>
        </w:rPr>
      </w:pPr>
      <w:r>
        <w:rPr>
          <w:rFonts w:hint="eastAsia"/>
        </w:rPr>
        <w:t>广场舞的创新将永不止步。未来的广场舞可能会融入更多的现代艺术元素，如3D灯光秀、特效表演等，进一步提升其观赏性和艺术性。而且，随着健康意识的进一步提高，广场舞的健身功能可能会得到更深入的挖掘和拓展。</w:t>
      </w:r>
    </w:p>
    <w:p w14:paraId="13975278" w14:textId="77777777" w:rsidR="000324EE" w:rsidRDefault="000324EE">
      <w:pPr>
        <w:rPr>
          <w:rFonts w:hint="eastAsia"/>
        </w:rPr>
      </w:pPr>
    </w:p>
    <w:p w14:paraId="4D069C80" w14:textId="77777777" w:rsidR="000324EE" w:rsidRDefault="000324EE">
      <w:pPr>
        <w:rPr>
          <w:rFonts w:hint="eastAsia"/>
        </w:rPr>
      </w:pPr>
      <w:r>
        <w:rPr>
          <w:rFonts w:hint="eastAsia"/>
        </w:rPr>
        <w:t>广场舞以其独特的魅力在时代的舞台上绽放光芒。它不仅是人们强身健体、丰富生活的途径，更是传承文化、促进交流的桥梁。相信在未来，广场舞将会以更加多元、更加精彩的形式陪伴人们的生活，为人们带来更多的欢乐和惊喜。</w:t>
      </w:r>
    </w:p>
    <w:p w14:paraId="771835F6" w14:textId="77777777" w:rsidR="000324EE" w:rsidRDefault="000324EE">
      <w:pPr>
        <w:rPr>
          <w:rFonts w:hint="eastAsia"/>
        </w:rPr>
      </w:pPr>
    </w:p>
    <w:p w14:paraId="50A647F9" w14:textId="77777777" w:rsidR="000324EE" w:rsidRDefault="000324EE">
      <w:pPr>
        <w:rPr>
          <w:rFonts w:hint="eastAsia"/>
        </w:rPr>
      </w:pPr>
      <w:r>
        <w:rPr>
          <w:rFonts w:hint="eastAsia"/>
        </w:rPr>
        <w:t>本文是由懂得生活网（dongdeshenghuo.com）为大家创作</w:t>
      </w:r>
    </w:p>
    <w:p w14:paraId="04075995" w14:textId="76DB284F" w:rsidR="002E6080" w:rsidRDefault="002E6080"/>
    <w:sectPr w:rsidR="002E6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80"/>
    <w:rsid w:val="000324EE"/>
    <w:rsid w:val="00277131"/>
    <w:rsid w:val="002E6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E4F2DD-9E7B-4AA9-879B-253F47EF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080"/>
    <w:rPr>
      <w:rFonts w:cstheme="majorBidi"/>
      <w:color w:val="2F5496" w:themeColor="accent1" w:themeShade="BF"/>
      <w:sz w:val="28"/>
      <w:szCs w:val="28"/>
    </w:rPr>
  </w:style>
  <w:style w:type="character" w:customStyle="1" w:styleId="50">
    <w:name w:val="标题 5 字符"/>
    <w:basedOn w:val="a0"/>
    <w:link w:val="5"/>
    <w:uiPriority w:val="9"/>
    <w:semiHidden/>
    <w:rsid w:val="002E6080"/>
    <w:rPr>
      <w:rFonts w:cstheme="majorBidi"/>
      <w:color w:val="2F5496" w:themeColor="accent1" w:themeShade="BF"/>
      <w:sz w:val="24"/>
    </w:rPr>
  </w:style>
  <w:style w:type="character" w:customStyle="1" w:styleId="60">
    <w:name w:val="标题 6 字符"/>
    <w:basedOn w:val="a0"/>
    <w:link w:val="6"/>
    <w:uiPriority w:val="9"/>
    <w:semiHidden/>
    <w:rsid w:val="002E6080"/>
    <w:rPr>
      <w:rFonts w:cstheme="majorBidi"/>
      <w:b/>
      <w:bCs/>
      <w:color w:val="2F5496" w:themeColor="accent1" w:themeShade="BF"/>
    </w:rPr>
  </w:style>
  <w:style w:type="character" w:customStyle="1" w:styleId="70">
    <w:name w:val="标题 7 字符"/>
    <w:basedOn w:val="a0"/>
    <w:link w:val="7"/>
    <w:uiPriority w:val="9"/>
    <w:semiHidden/>
    <w:rsid w:val="002E6080"/>
    <w:rPr>
      <w:rFonts w:cstheme="majorBidi"/>
      <w:b/>
      <w:bCs/>
      <w:color w:val="595959" w:themeColor="text1" w:themeTint="A6"/>
    </w:rPr>
  </w:style>
  <w:style w:type="character" w:customStyle="1" w:styleId="80">
    <w:name w:val="标题 8 字符"/>
    <w:basedOn w:val="a0"/>
    <w:link w:val="8"/>
    <w:uiPriority w:val="9"/>
    <w:semiHidden/>
    <w:rsid w:val="002E6080"/>
    <w:rPr>
      <w:rFonts w:cstheme="majorBidi"/>
      <w:color w:val="595959" w:themeColor="text1" w:themeTint="A6"/>
    </w:rPr>
  </w:style>
  <w:style w:type="character" w:customStyle="1" w:styleId="90">
    <w:name w:val="标题 9 字符"/>
    <w:basedOn w:val="a0"/>
    <w:link w:val="9"/>
    <w:uiPriority w:val="9"/>
    <w:semiHidden/>
    <w:rsid w:val="002E6080"/>
    <w:rPr>
      <w:rFonts w:eastAsiaTheme="majorEastAsia" w:cstheme="majorBidi"/>
      <w:color w:val="595959" w:themeColor="text1" w:themeTint="A6"/>
    </w:rPr>
  </w:style>
  <w:style w:type="paragraph" w:styleId="a3">
    <w:name w:val="Title"/>
    <w:basedOn w:val="a"/>
    <w:next w:val="a"/>
    <w:link w:val="a4"/>
    <w:uiPriority w:val="10"/>
    <w:qFormat/>
    <w:rsid w:val="002E6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080"/>
    <w:pPr>
      <w:spacing w:before="160"/>
      <w:jc w:val="center"/>
    </w:pPr>
    <w:rPr>
      <w:i/>
      <w:iCs/>
      <w:color w:val="404040" w:themeColor="text1" w:themeTint="BF"/>
    </w:rPr>
  </w:style>
  <w:style w:type="character" w:customStyle="1" w:styleId="a8">
    <w:name w:val="引用 字符"/>
    <w:basedOn w:val="a0"/>
    <w:link w:val="a7"/>
    <w:uiPriority w:val="29"/>
    <w:rsid w:val="002E6080"/>
    <w:rPr>
      <w:i/>
      <w:iCs/>
      <w:color w:val="404040" w:themeColor="text1" w:themeTint="BF"/>
    </w:rPr>
  </w:style>
  <w:style w:type="paragraph" w:styleId="a9">
    <w:name w:val="List Paragraph"/>
    <w:basedOn w:val="a"/>
    <w:uiPriority w:val="34"/>
    <w:qFormat/>
    <w:rsid w:val="002E6080"/>
    <w:pPr>
      <w:ind w:left="720"/>
      <w:contextualSpacing/>
    </w:pPr>
  </w:style>
  <w:style w:type="character" w:styleId="aa">
    <w:name w:val="Intense Emphasis"/>
    <w:basedOn w:val="a0"/>
    <w:uiPriority w:val="21"/>
    <w:qFormat/>
    <w:rsid w:val="002E6080"/>
    <w:rPr>
      <w:i/>
      <w:iCs/>
      <w:color w:val="2F5496" w:themeColor="accent1" w:themeShade="BF"/>
    </w:rPr>
  </w:style>
  <w:style w:type="paragraph" w:styleId="ab">
    <w:name w:val="Intense Quote"/>
    <w:basedOn w:val="a"/>
    <w:next w:val="a"/>
    <w:link w:val="ac"/>
    <w:uiPriority w:val="30"/>
    <w:qFormat/>
    <w:rsid w:val="002E6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080"/>
    <w:rPr>
      <w:i/>
      <w:iCs/>
      <w:color w:val="2F5496" w:themeColor="accent1" w:themeShade="BF"/>
    </w:rPr>
  </w:style>
  <w:style w:type="character" w:styleId="ad">
    <w:name w:val="Intense Reference"/>
    <w:basedOn w:val="a0"/>
    <w:uiPriority w:val="32"/>
    <w:qFormat/>
    <w:rsid w:val="002E6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