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48ED9" w14:textId="77777777" w:rsidR="00142CEF" w:rsidRDefault="00142CEF">
      <w:pPr>
        <w:rPr>
          <w:rFonts w:hint="eastAsia"/>
        </w:rPr>
      </w:pPr>
      <w:r>
        <w:rPr>
          <w:rFonts w:hint="eastAsia"/>
        </w:rPr>
        <w:t>复姓如何拼写</w:t>
      </w:r>
    </w:p>
    <w:p w14:paraId="4FE92125" w14:textId="77777777" w:rsidR="00142CEF" w:rsidRDefault="00142CEF">
      <w:pPr>
        <w:rPr>
          <w:rFonts w:hint="eastAsia"/>
        </w:rPr>
      </w:pPr>
      <w:r>
        <w:rPr>
          <w:rFonts w:hint="eastAsia"/>
        </w:rPr>
        <w:t>在汉语的姓氏体系中，复姓是一道独特而有趣的风景。复姓指的是由两个及以上汉字组成的姓氏，它们的拼写遵循着一定的规则和方法，下面为大家详细介绍。</w:t>
      </w:r>
    </w:p>
    <w:p w14:paraId="2482C8F8" w14:textId="77777777" w:rsidR="00142CEF" w:rsidRDefault="00142CEF">
      <w:pPr>
        <w:rPr>
          <w:rFonts w:hint="eastAsia"/>
        </w:rPr>
      </w:pPr>
    </w:p>
    <w:p w14:paraId="587E08FF" w14:textId="77777777" w:rsidR="00142CEF" w:rsidRDefault="00142CEF">
      <w:pPr>
        <w:rPr>
          <w:rFonts w:hint="eastAsia"/>
        </w:rPr>
      </w:pPr>
    </w:p>
    <w:p w14:paraId="112A2383" w14:textId="77777777" w:rsidR="00142CEF" w:rsidRDefault="00142CEF">
      <w:pPr>
        <w:rPr>
          <w:rFonts w:hint="eastAsia"/>
        </w:rPr>
      </w:pPr>
      <w:r>
        <w:rPr>
          <w:rFonts w:hint="eastAsia"/>
        </w:rPr>
        <w:t>常见复姓单姓拼写规则</w:t>
      </w:r>
    </w:p>
    <w:p w14:paraId="751F3C6E" w14:textId="77777777" w:rsidR="00142CEF" w:rsidRDefault="00142CEF">
      <w:pPr>
        <w:rPr>
          <w:rFonts w:hint="eastAsia"/>
        </w:rPr>
      </w:pPr>
      <w:r>
        <w:rPr>
          <w:rFonts w:hint="eastAsia"/>
        </w:rPr>
        <w:t>对于大多数复姓而言，其拼写方式和单姓类似，都是采用汉语拼音逐字拼读的方式。比如“欧阳”姓，它的拼音是“ōu yáng” ，“上官”姓拼音为“shàng guān”。在拼写时，按照姓氏中各个字的实际读音，使用汉语拼音字母准确地标注出来即可。这种方式能够清晰地呈现出复姓的发音，便于交流和记录。</w:t>
      </w:r>
    </w:p>
    <w:p w14:paraId="1ECC7BF4" w14:textId="77777777" w:rsidR="00142CEF" w:rsidRDefault="00142CEF">
      <w:pPr>
        <w:rPr>
          <w:rFonts w:hint="eastAsia"/>
        </w:rPr>
      </w:pPr>
    </w:p>
    <w:p w14:paraId="3A27CC81" w14:textId="77777777" w:rsidR="00142CEF" w:rsidRDefault="00142CEF">
      <w:pPr>
        <w:rPr>
          <w:rFonts w:hint="eastAsia"/>
        </w:rPr>
      </w:pPr>
    </w:p>
    <w:p w14:paraId="7CC6BEB4" w14:textId="77777777" w:rsidR="00142CEF" w:rsidRDefault="00142CEF">
      <w:pPr>
        <w:rPr>
          <w:rFonts w:hint="eastAsia"/>
        </w:rPr>
      </w:pPr>
      <w:r>
        <w:rPr>
          <w:rFonts w:hint="eastAsia"/>
        </w:rPr>
        <w:t>特殊复姓拼写注意点</w:t>
      </w:r>
    </w:p>
    <w:p w14:paraId="614A19AF" w14:textId="77777777" w:rsidR="00142CEF" w:rsidRDefault="00142CEF">
      <w:pPr>
        <w:rPr>
          <w:rFonts w:hint="eastAsia"/>
        </w:rPr>
      </w:pPr>
      <w:r>
        <w:rPr>
          <w:rFonts w:hint="eastAsia"/>
        </w:rPr>
        <w:t>然而，在一些复姓中存在特殊情况。像“万俟”（mò qí）这个复姓，其中的“万”字读音并不是常见的“wàn”，而是“mò” ，在拼写和认读时需要格外注意。还有“单于”（chán yú）姓，“单”在此处的读音与单独作为单字时“dān”“shàn”“chán”的读音选择为“chán” 。这种读音的特殊性就要求我们对复姓有更深入的了解，才能正确地进行拼写。</w:t>
      </w:r>
    </w:p>
    <w:p w14:paraId="04EB4EDD" w14:textId="77777777" w:rsidR="00142CEF" w:rsidRDefault="00142CEF">
      <w:pPr>
        <w:rPr>
          <w:rFonts w:hint="eastAsia"/>
        </w:rPr>
      </w:pPr>
    </w:p>
    <w:p w14:paraId="0EBDFA6E" w14:textId="77777777" w:rsidR="00142CEF" w:rsidRDefault="00142CEF">
      <w:pPr>
        <w:rPr>
          <w:rFonts w:hint="eastAsia"/>
        </w:rPr>
      </w:pPr>
    </w:p>
    <w:p w14:paraId="24D472B5" w14:textId="77777777" w:rsidR="00142CEF" w:rsidRDefault="00142CEF">
      <w:pPr>
        <w:rPr>
          <w:rFonts w:hint="eastAsia"/>
        </w:rPr>
      </w:pPr>
      <w:r>
        <w:rPr>
          <w:rFonts w:hint="eastAsia"/>
        </w:rPr>
        <w:t>复姓作为人名一部分的拼写</w:t>
      </w:r>
    </w:p>
    <w:p w14:paraId="2B54D46C" w14:textId="77777777" w:rsidR="00142CEF" w:rsidRDefault="00142CEF">
      <w:pPr>
        <w:rPr>
          <w:rFonts w:hint="eastAsia"/>
        </w:rPr>
      </w:pPr>
      <w:r>
        <w:rPr>
          <w:rFonts w:hint="eastAsia"/>
        </w:rPr>
        <w:t>当复姓作为人名的一部分时，其拼写依然遵循基本规则，但在书写上可能会有一些习惯上的注意事项。例如，复姓和名字之间通常会有一个连接符号，如间隔号“·” 。像“司马相如”，可能在一些正式的书写中会写成“司马·相如” 。这种书写方式既明确了姓氏和名字的界限，又方便在不同语境下准确识别和使用。在音译为外文或者其他需要特定标记的情况下，也要按照相应的规范进行复姓部分的拼写标注。</w:t>
      </w:r>
    </w:p>
    <w:p w14:paraId="120E31BF" w14:textId="77777777" w:rsidR="00142CEF" w:rsidRDefault="00142CEF">
      <w:pPr>
        <w:rPr>
          <w:rFonts w:hint="eastAsia"/>
        </w:rPr>
      </w:pPr>
    </w:p>
    <w:p w14:paraId="53A25C74" w14:textId="77777777" w:rsidR="00142CEF" w:rsidRDefault="00142CEF">
      <w:pPr>
        <w:rPr>
          <w:rFonts w:hint="eastAsia"/>
        </w:rPr>
      </w:pPr>
    </w:p>
    <w:p w14:paraId="200B0633" w14:textId="77777777" w:rsidR="00142CEF" w:rsidRDefault="00142CEF">
      <w:pPr>
        <w:rPr>
          <w:rFonts w:hint="eastAsia"/>
        </w:rPr>
      </w:pPr>
      <w:r>
        <w:rPr>
          <w:rFonts w:hint="eastAsia"/>
        </w:rPr>
        <w:t>复姓拼写在信息时代的应用</w:t>
      </w:r>
    </w:p>
    <w:p w14:paraId="13644FB5" w14:textId="77777777" w:rsidR="00142CEF" w:rsidRDefault="00142CEF">
      <w:pPr>
        <w:rPr>
          <w:rFonts w:hint="eastAsia"/>
        </w:rPr>
      </w:pPr>
      <w:r>
        <w:rPr>
          <w:rFonts w:hint="eastAsia"/>
        </w:rPr>
        <w:t>随着信息时代的发展，复姓的拼写在各种电子设备和系统中也有了明确的规范。在姓名录入系统里，要确保按照正确的汉语拼音进行输入，避免因拼写错误造成信息偏差。比如在办理证件、注册网络账号等场景中，复姓的准确拼写至关重要，它关系到个人信息的准确性和完整性 。而且，在数据存储和处理过程中，对复姓拼写的标准化处理也有助于提高信息的检索效率和准确性。无论是数据库中的姓名字段，还是搜索引擎中的查询，复姓拼写的正确与否都直接影响着信息获取的效果。</w:t>
      </w:r>
    </w:p>
    <w:p w14:paraId="1AF1773D" w14:textId="77777777" w:rsidR="00142CEF" w:rsidRDefault="00142CEF">
      <w:pPr>
        <w:rPr>
          <w:rFonts w:hint="eastAsia"/>
        </w:rPr>
      </w:pPr>
    </w:p>
    <w:p w14:paraId="65FCA28C" w14:textId="77777777" w:rsidR="00142CEF" w:rsidRDefault="00142CEF">
      <w:pPr>
        <w:rPr>
          <w:rFonts w:hint="eastAsia"/>
        </w:rPr>
      </w:pPr>
    </w:p>
    <w:p w14:paraId="75094AB7" w14:textId="77777777" w:rsidR="00142CEF" w:rsidRDefault="00142CEF">
      <w:pPr>
        <w:rPr>
          <w:rFonts w:hint="eastAsia"/>
        </w:rPr>
      </w:pPr>
      <w:r>
        <w:rPr>
          <w:rFonts w:hint="eastAsia"/>
        </w:rPr>
        <w:t>复姓拼写的历史演化</w:t>
      </w:r>
    </w:p>
    <w:p w14:paraId="445911BC" w14:textId="77777777" w:rsidR="00142CEF" w:rsidRDefault="00142CEF">
      <w:pPr>
        <w:rPr>
          <w:rFonts w:hint="eastAsia"/>
        </w:rPr>
      </w:pPr>
      <w:r>
        <w:rPr>
          <w:rFonts w:hint="eastAsia"/>
        </w:rPr>
        <w:t>从历史角度看，复姓的拼写也有一个演变过程。古代文献中对复姓的记载可能采用的是当时的语音拼法，有些与现代的汉语拼音有所不同。但基本原则都是尽量准确地记录姓氏的读音。例如在古代韵书、家谱等文献资料中，可以看到不同时期对复姓拼写的痕迹，这些记录为我们研究复姓的起源、发展和读音变化提供了宝贵的资料 。通过对比不同时期的资料，我们可以更好地理解复姓的发展脉络以及拼写规则的演变 。</w:t>
      </w:r>
    </w:p>
    <w:p w14:paraId="2875AD1D" w14:textId="77777777" w:rsidR="00142CEF" w:rsidRDefault="00142CEF">
      <w:pPr>
        <w:rPr>
          <w:rFonts w:hint="eastAsia"/>
        </w:rPr>
      </w:pPr>
    </w:p>
    <w:p w14:paraId="3617F138" w14:textId="77777777" w:rsidR="00142CEF" w:rsidRDefault="00142CEF">
      <w:pPr>
        <w:rPr>
          <w:rFonts w:hint="eastAsia"/>
        </w:rPr>
      </w:pPr>
    </w:p>
    <w:p w14:paraId="0E091821" w14:textId="77777777" w:rsidR="00142CEF" w:rsidRDefault="00142CEF">
      <w:pPr>
        <w:rPr>
          <w:rFonts w:hint="eastAsia"/>
        </w:rPr>
      </w:pPr>
      <w:r>
        <w:rPr>
          <w:rFonts w:hint="eastAsia"/>
        </w:rPr>
        <w:t>最后的总结</w:t>
      </w:r>
    </w:p>
    <w:p w14:paraId="32C4B132" w14:textId="77777777" w:rsidR="00142CEF" w:rsidRDefault="00142CEF">
      <w:pPr>
        <w:rPr>
          <w:rFonts w:hint="eastAsia"/>
        </w:rPr>
      </w:pPr>
      <w:r>
        <w:rPr>
          <w:rFonts w:hint="eastAsia"/>
        </w:rPr>
        <w:t xml:space="preserve">复姓虽然相较于单姓在拼写上可能更复杂一些，但只要我们掌握了基本的汉语拼音规则以及对一些特殊复姓的读音和拼写有足够了解，就能够准确地进行复姓的拼写。无论是在日常交流、文化研究还是信息处理等各个领域，正确的复姓拼写都有助于传承和弘扬优秀的姓氏文化 。随着社会的不断发展和文化交流的日益频繁，复姓拼写的准确性和规范性将越发受到重视，不断传承和延续下去 。   </w:t>
      </w:r>
    </w:p>
    <w:p w14:paraId="18F8E4E6" w14:textId="77777777" w:rsidR="00142CEF" w:rsidRDefault="00142CEF">
      <w:pPr>
        <w:rPr>
          <w:rFonts w:hint="eastAsia"/>
        </w:rPr>
      </w:pPr>
    </w:p>
    <w:p w14:paraId="18275753" w14:textId="77777777" w:rsidR="00142CEF" w:rsidRDefault="00142CEF">
      <w:pPr>
        <w:rPr>
          <w:rFonts w:hint="eastAsia"/>
        </w:rPr>
      </w:pPr>
      <w:r>
        <w:rPr>
          <w:rFonts w:hint="eastAsia"/>
        </w:rPr>
        <w:t>本文是由懂得生活网（dongdeshenghuo.com）为大家创作</w:t>
      </w:r>
    </w:p>
    <w:p w14:paraId="29FAD044" w14:textId="767C431B" w:rsidR="0054445D" w:rsidRDefault="0054445D"/>
    <w:sectPr w:rsidR="00544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5D"/>
    <w:rsid w:val="00142CEF"/>
    <w:rsid w:val="00277131"/>
    <w:rsid w:val="0054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009D7-0965-450E-92CC-B23372F3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45D"/>
    <w:rPr>
      <w:rFonts w:cstheme="majorBidi"/>
      <w:color w:val="2F5496" w:themeColor="accent1" w:themeShade="BF"/>
      <w:sz w:val="28"/>
      <w:szCs w:val="28"/>
    </w:rPr>
  </w:style>
  <w:style w:type="character" w:customStyle="1" w:styleId="50">
    <w:name w:val="标题 5 字符"/>
    <w:basedOn w:val="a0"/>
    <w:link w:val="5"/>
    <w:uiPriority w:val="9"/>
    <w:semiHidden/>
    <w:rsid w:val="0054445D"/>
    <w:rPr>
      <w:rFonts w:cstheme="majorBidi"/>
      <w:color w:val="2F5496" w:themeColor="accent1" w:themeShade="BF"/>
      <w:sz w:val="24"/>
    </w:rPr>
  </w:style>
  <w:style w:type="character" w:customStyle="1" w:styleId="60">
    <w:name w:val="标题 6 字符"/>
    <w:basedOn w:val="a0"/>
    <w:link w:val="6"/>
    <w:uiPriority w:val="9"/>
    <w:semiHidden/>
    <w:rsid w:val="0054445D"/>
    <w:rPr>
      <w:rFonts w:cstheme="majorBidi"/>
      <w:b/>
      <w:bCs/>
      <w:color w:val="2F5496" w:themeColor="accent1" w:themeShade="BF"/>
    </w:rPr>
  </w:style>
  <w:style w:type="character" w:customStyle="1" w:styleId="70">
    <w:name w:val="标题 7 字符"/>
    <w:basedOn w:val="a0"/>
    <w:link w:val="7"/>
    <w:uiPriority w:val="9"/>
    <w:semiHidden/>
    <w:rsid w:val="0054445D"/>
    <w:rPr>
      <w:rFonts w:cstheme="majorBidi"/>
      <w:b/>
      <w:bCs/>
      <w:color w:val="595959" w:themeColor="text1" w:themeTint="A6"/>
    </w:rPr>
  </w:style>
  <w:style w:type="character" w:customStyle="1" w:styleId="80">
    <w:name w:val="标题 8 字符"/>
    <w:basedOn w:val="a0"/>
    <w:link w:val="8"/>
    <w:uiPriority w:val="9"/>
    <w:semiHidden/>
    <w:rsid w:val="0054445D"/>
    <w:rPr>
      <w:rFonts w:cstheme="majorBidi"/>
      <w:color w:val="595959" w:themeColor="text1" w:themeTint="A6"/>
    </w:rPr>
  </w:style>
  <w:style w:type="character" w:customStyle="1" w:styleId="90">
    <w:name w:val="标题 9 字符"/>
    <w:basedOn w:val="a0"/>
    <w:link w:val="9"/>
    <w:uiPriority w:val="9"/>
    <w:semiHidden/>
    <w:rsid w:val="0054445D"/>
    <w:rPr>
      <w:rFonts w:eastAsiaTheme="majorEastAsia" w:cstheme="majorBidi"/>
      <w:color w:val="595959" w:themeColor="text1" w:themeTint="A6"/>
    </w:rPr>
  </w:style>
  <w:style w:type="paragraph" w:styleId="a3">
    <w:name w:val="Title"/>
    <w:basedOn w:val="a"/>
    <w:next w:val="a"/>
    <w:link w:val="a4"/>
    <w:uiPriority w:val="10"/>
    <w:qFormat/>
    <w:rsid w:val="00544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45D"/>
    <w:pPr>
      <w:spacing w:before="160"/>
      <w:jc w:val="center"/>
    </w:pPr>
    <w:rPr>
      <w:i/>
      <w:iCs/>
      <w:color w:val="404040" w:themeColor="text1" w:themeTint="BF"/>
    </w:rPr>
  </w:style>
  <w:style w:type="character" w:customStyle="1" w:styleId="a8">
    <w:name w:val="引用 字符"/>
    <w:basedOn w:val="a0"/>
    <w:link w:val="a7"/>
    <w:uiPriority w:val="29"/>
    <w:rsid w:val="0054445D"/>
    <w:rPr>
      <w:i/>
      <w:iCs/>
      <w:color w:val="404040" w:themeColor="text1" w:themeTint="BF"/>
    </w:rPr>
  </w:style>
  <w:style w:type="paragraph" w:styleId="a9">
    <w:name w:val="List Paragraph"/>
    <w:basedOn w:val="a"/>
    <w:uiPriority w:val="34"/>
    <w:qFormat/>
    <w:rsid w:val="0054445D"/>
    <w:pPr>
      <w:ind w:left="720"/>
      <w:contextualSpacing/>
    </w:pPr>
  </w:style>
  <w:style w:type="character" w:styleId="aa">
    <w:name w:val="Intense Emphasis"/>
    <w:basedOn w:val="a0"/>
    <w:uiPriority w:val="21"/>
    <w:qFormat/>
    <w:rsid w:val="0054445D"/>
    <w:rPr>
      <w:i/>
      <w:iCs/>
      <w:color w:val="2F5496" w:themeColor="accent1" w:themeShade="BF"/>
    </w:rPr>
  </w:style>
  <w:style w:type="paragraph" w:styleId="ab">
    <w:name w:val="Intense Quote"/>
    <w:basedOn w:val="a"/>
    <w:next w:val="a"/>
    <w:link w:val="ac"/>
    <w:uiPriority w:val="30"/>
    <w:qFormat/>
    <w:rsid w:val="00544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45D"/>
    <w:rPr>
      <w:i/>
      <w:iCs/>
      <w:color w:val="2F5496" w:themeColor="accent1" w:themeShade="BF"/>
    </w:rPr>
  </w:style>
  <w:style w:type="character" w:styleId="ad">
    <w:name w:val="Intense Reference"/>
    <w:basedOn w:val="a0"/>
    <w:uiPriority w:val="32"/>
    <w:qFormat/>
    <w:rsid w:val="00544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