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32542">
      <w:pPr>
        <w:rPr>
          <w:rFonts w:hint="eastAsia"/>
          <w:lang w:eastAsia="zh-CN"/>
        </w:rPr>
      </w:pPr>
      <w:bookmarkStart w:id="0" w:name="_GoBack"/>
      <w:bookmarkEnd w:id="0"/>
      <w:r>
        <w:rPr>
          <w:rFonts w:hint="eastAsia"/>
          <w:lang w:eastAsia="zh-CN"/>
        </w:rPr>
        <w:t>ZengZhangPinYin</w:t>
      </w:r>
    </w:p>
    <w:p w14:paraId="239A3A26">
      <w:pPr>
        <w:rPr>
          <w:rFonts w:hint="eastAsia"/>
          <w:lang w:eastAsia="zh-CN"/>
        </w:rPr>
      </w:pPr>
      <w:r>
        <w:rPr>
          <w:rFonts w:hint="eastAsia"/>
          <w:lang w:eastAsia="zh-CN"/>
        </w:rPr>
        <w:t>在汉语学习的过程中，拼音作为一种基础的语音标注工具，扮演着不可或缺的角色。无论是母语为汉语的学习者，还是非母语人士，拼音都是掌握正确发音的重要桥梁。而“增长拼音”这一概念，则是在传统拼音学习的基础上，进一步强调通过科学的方法和持续的实践来提升对拼音的理解与运用能力。</w:t>
      </w:r>
    </w:p>
    <w:p w14:paraId="219AE8F5">
      <w:pPr>
        <w:rPr>
          <w:rFonts w:hint="eastAsia"/>
          <w:lang w:eastAsia="zh-CN"/>
        </w:rPr>
      </w:pPr>
    </w:p>
    <w:p w14:paraId="4D127214">
      <w:pPr>
        <w:rPr>
          <w:rFonts w:hint="eastAsia"/>
          <w:lang w:eastAsia="zh-CN"/>
        </w:rPr>
      </w:pPr>
    </w:p>
    <w:p w14:paraId="28D13CB0">
      <w:pPr>
        <w:rPr>
          <w:rFonts w:hint="eastAsia"/>
          <w:lang w:eastAsia="zh-CN"/>
        </w:rPr>
      </w:pPr>
      <w:r>
        <w:rPr>
          <w:rFonts w:hint="eastAsia"/>
          <w:lang w:eastAsia="zh-CN"/>
        </w:rPr>
        <w:t>什么是增长拼音？</w:t>
      </w:r>
    </w:p>
    <w:p w14:paraId="3CC2FA49">
      <w:pPr>
        <w:rPr>
          <w:rFonts w:hint="eastAsia"/>
          <w:lang w:eastAsia="zh-CN"/>
        </w:rPr>
      </w:pPr>
      <w:r>
        <w:rPr>
          <w:rFonts w:hint="eastAsia"/>
          <w:lang w:eastAsia="zh-CN"/>
        </w:rPr>
        <w:t>增长拼音并不是一种新的拼音体系，而是指通过系统化学习、反复练习以及结合实际应用场景，逐步提高对汉语拼音的掌握程度。它强调的是一个动态的、渐进的过程，而不是一蹴而就的最后的总结。无论是儿童初学语言，还是成年人提高普通话水平，增长拼音都是一种有效的学习策略。</w:t>
      </w:r>
    </w:p>
    <w:p w14:paraId="6FEA1917">
      <w:pPr>
        <w:rPr>
          <w:rFonts w:hint="eastAsia"/>
          <w:lang w:eastAsia="zh-CN"/>
        </w:rPr>
      </w:pPr>
    </w:p>
    <w:p w14:paraId="42D71E9B">
      <w:pPr>
        <w:rPr>
          <w:rFonts w:hint="eastAsia"/>
          <w:lang w:eastAsia="zh-CN"/>
        </w:rPr>
      </w:pPr>
    </w:p>
    <w:p w14:paraId="70638600">
      <w:pPr>
        <w:rPr>
          <w:rFonts w:hint="eastAsia"/>
          <w:lang w:eastAsia="zh-CN"/>
        </w:rPr>
      </w:pPr>
      <w:r>
        <w:rPr>
          <w:rFonts w:hint="eastAsia"/>
          <w:lang w:eastAsia="zh-CN"/>
        </w:rPr>
        <w:t>增长拼音的重要性</w:t>
      </w:r>
    </w:p>
    <w:p w14:paraId="1702F78A">
      <w:pPr>
        <w:rPr>
          <w:rFonts w:hint="eastAsia"/>
          <w:lang w:eastAsia="zh-CN"/>
        </w:rPr>
      </w:pPr>
      <w:r>
        <w:rPr>
          <w:rFonts w:hint="eastAsia"/>
          <w:lang w:eastAsia="zh-CN"/>
        </w:rPr>
        <w:t>对于汉语学习者而言，拼音不仅是识字的基础，更是口语表达和听力理解的关键。掌握好拼音可以帮助学习者更准确地发音，避免因发音错误而导致的沟通障碍。在使用电子设备输入汉字时，拼音也发挥着重要作用。因此，增长拼音能力有助于提升整体的语言交流效率。</w:t>
      </w:r>
    </w:p>
    <w:p w14:paraId="6689FC3E">
      <w:pPr>
        <w:rPr>
          <w:rFonts w:hint="eastAsia"/>
          <w:lang w:eastAsia="zh-CN"/>
        </w:rPr>
      </w:pPr>
    </w:p>
    <w:p w14:paraId="0041F353">
      <w:pPr>
        <w:rPr>
          <w:rFonts w:hint="eastAsia"/>
          <w:lang w:eastAsia="zh-CN"/>
        </w:rPr>
      </w:pPr>
    </w:p>
    <w:p w14:paraId="71359FE7">
      <w:pPr>
        <w:rPr>
          <w:rFonts w:hint="eastAsia"/>
          <w:lang w:eastAsia="zh-CN"/>
        </w:rPr>
      </w:pPr>
      <w:r>
        <w:rPr>
          <w:rFonts w:hint="eastAsia"/>
          <w:lang w:eastAsia="zh-CN"/>
        </w:rPr>
        <w:t>如何实现增长拼音？</w:t>
      </w:r>
    </w:p>
    <w:p w14:paraId="458759F1">
      <w:pPr>
        <w:rPr>
          <w:rFonts w:hint="eastAsia"/>
          <w:lang w:eastAsia="zh-CN"/>
        </w:rPr>
      </w:pPr>
      <w:r>
        <w:rPr>
          <w:rFonts w:hint="eastAsia"/>
          <w:lang w:eastAsia="zh-CN"/>
        </w:rPr>
        <w:t>要实现增长拼音，首先需要建立扎实的基础知识，包括声母、韵母、声调等基本要素。随后，可以通过朗读、跟读、录音对比等方式进行强化训练。利用现代科技手段，如手机应用、在线课程等，也能有效辅助学习。更重要的是，将拼音学习融入日常生活中，例如通过看新闻、听广播、唱歌等方式不断巩固所学内容。</w:t>
      </w:r>
    </w:p>
    <w:p w14:paraId="1B9A1D24">
      <w:pPr>
        <w:rPr>
          <w:rFonts w:hint="eastAsia"/>
          <w:lang w:eastAsia="zh-CN"/>
        </w:rPr>
      </w:pPr>
    </w:p>
    <w:p w14:paraId="414F6E6A">
      <w:pPr>
        <w:rPr>
          <w:rFonts w:hint="eastAsia"/>
          <w:lang w:eastAsia="zh-CN"/>
        </w:rPr>
      </w:pPr>
    </w:p>
    <w:p w14:paraId="5FBFA33C">
      <w:pPr>
        <w:rPr>
          <w:rFonts w:hint="eastAsia"/>
          <w:lang w:eastAsia="zh-CN"/>
        </w:rPr>
      </w:pPr>
      <w:r>
        <w:rPr>
          <w:rFonts w:hint="eastAsia"/>
          <w:lang w:eastAsia="zh-CN"/>
        </w:rPr>
        <w:t>最后的总结</w:t>
      </w:r>
    </w:p>
    <w:p w14:paraId="3EA55A9B">
      <w:pPr>
        <w:rPr>
          <w:rFonts w:hint="eastAsia"/>
          <w:lang w:eastAsia="zh-CN"/>
        </w:rPr>
      </w:pPr>
      <w:r>
        <w:rPr>
          <w:rFonts w:hint="eastAsia"/>
          <w:lang w:eastAsia="zh-CN"/>
        </w:rPr>
        <w:t>增长拼音不仅是一个技术性的学习过程，更是一种语言习惯的养成。通过不断地积累与实践，学习者可以逐步提升自己的拼音水平，从而在汉语学习的道路上走得更远。无论是为了学业、工作还是兴趣，掌握好拼音都将带来长远的益处。</w:t>
      </w:r>
    </w:p>
    <w:p w14:paraId="24A586E1">
      <w:pPr>
        <w:rPr>
          <w:rFonts w:hint="eastAsia"/>
          <w:lang w:eastAsia="zh-CN"/>
        </w:rPr>
      </w:pPr>
    </w:p>
    <w:p w14:paraId="412C6837">
      <w:pPr>
        <w:rPr>
          <w:rFonts w:hint="eastAsia"/>
          <w:lang w:eastAsia="zh-CN"/>
        </w:rPr>
      </w:pPr>
      <w:r>
        <w:rPr>
          <w:rFonts w:hint="eastAsia"/>
          <w:lang w:eastAsia="zh-CN"/>
        </w:rPr>
        <w:t>本文是由懂得生活网（dongdeshenghuo.com）为大家创作</w:t>
      </w:r>
    </w:p>
    <w:p w14:paraId="57FDAF5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F74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2025-08-19T14:03:24Z</dcterms:created>
  <cp:lastModifiedBy>Administrator</cp:lastModifiedBy>
  <dcterms:modified xsi:type="dcterms:W3CDTF">2025-08-19T14:03:24Z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9CD90E2A882D4577A1AB05C67CEF3337_12</vt:lpwstr>
  </property>
</Properties>
</file>