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6F59">
      <w:pPr>
        <w:rPr>
          <w:rFonts w:hint="eastAsia"/>
          <w:lang w:eastAsia="zh-CN"/>
        </w:rPr>
      </w:pPr>
      <w:bookmarkStart w:id="0" w:name="_GoBack"/>
      <w:bookmarkEnd w:id="0"/>
      <w:r>
        <w:rPr>
          <w:rFonts w:hint="eastAsia"/>
          <w:lang w:eastAsia="zh-CN"/>
        </w:rPr>
        <w:t>增广贤文简介</w:t>
      </w:r>
    </w:p>
    <w:p w14:paraId="1D831156">
      <w:pPr>
        <w:rPr>
          <w:rFonts w:hint="eastAsia"/>
          <w:lang w:eastAsia="zh-CN"/>
        </w:rPr>
      </w:pPr>
      <w:r>
        <w:rPr>
          <w:rFonts w:hint="eastAsia"/>
          <w:lang w:eastAsia="zh-CN"/>
        </w:rPr>
        <w:t>《增广贤文》是一部经典的中国古代儿童启蒙读物，它汇集了中国传统文化中的诸多智慧和道德教诲。其内容涵盖了从生活哲理到人际关系的各个方面，通过简洁有力的语言传递了深刻的道理。该书不仅对中国古代社会产生了深远影响，而且至今仍被广泛阅读和引用。</w:t>
      </w:r>
    </w:p>
    <w:p w14:paraId="7A259D13">
      <w:pPr>
        <w:rPr>
          <w:rFonts w:hint="eastAsia"/>
          <w:lang w:eastAsia="zh-CN"/>
        </w:rPr>
      </w:pPr>
    </w:p>
    <w:p w14:paraId="406B8A7F">
      <w:pPr>
        <w:rPr>
          <w:rFonts w:hint="eastAsia"/>
          <w:lang w:eastAsia="zh-CN"/>
        </w:rPr>
      </w:pPr>
    </w:p>
    <w:p w14:paraId="2528921B">
      <w:pPr>
        <w:rPr>
          <w:rFonts w:hint="eastAsia"/>
          <w:lang w:eastAsia="zh-CN"/>
        </w:rPr>
      </w:pPr>
      <w:r>
        <w:rPr>
          <w:rFonts w:hint="eastAsia"/>
          <w:lang w:eastAsia="zh-CN"/>
        </w:rPr>
        <w:t>全文及解释拼音版的重要性</w:t>
      </w:r>
    </w:p>
    <w:p w14:paraId="1994B184">
      <w:pPr>
        <w:rPr>
          <w:rFonts w:hint="eastAsia"/>
          <w:lang w:eastAsia="zh-CN"/>
        </w:rPr>
      </w:pPr>
      <w:r>
        <w:rPr>
          <w:rFonts w:hint="eastAsia"/>
          <w:lang w:eastAsia="zh-CN"/>
        </w:rPr>
        <w:t>随着时代的发展，《增广贤文》的现代版本通常会包含原文、注释以及翻译，特别是带有拼音的版本更是帮助学习者正确发音和理解文本意义的重要工具。对于汉语非母语的学习者而言，这样的版本极大地降低了学习难度，促进了文化知识的传播。拼音版也便于儿童和初学者掌握汉字读音，提高阅读能力。</w:t>
      </w:r>
    </w:p>
    <w:p w14:paraId="26F40385">
      <w:pPr>
        <w:rPr>
          <w:rFonts w:hint="eastAsia"/>
          <w:lang w:eastAsia="zh-CN"/>
        </w:rPr>
      </w:pPr>
    </w:p>
    <w:p w14:paraId="32EFC3A8">
      <w:pPr>
        <w:rPr>
          <w:rFonts w:hint="eastAsia"/>
          <w:lang w:eastAsia="zh-CN"/>
        </w:rPr>
      </w:pPr>
    </w:p>
    <w:p w14:paraId="2E6517A8">
      <w:pPr>
        <w:rPr>
          <w:rFonts w:hint="eastAsia"/>
          <w:lang w:eastAsia="zh-CN"/>
        </w:rPr>
      </w:pPr>
      <w:r>
        <w:rPr>
          <w:rFonts w:hint="eastAsia"/>
          <w:lang w:eastAsia="zh-CN"/>
        </w:rPr>
        <w:t>《增广贤文》的内容特点</w:t>
      </w:r>
    </w:p>
    <w:p w14:paraId="523674EA">
      <w:pPr>
        <w:rPr>
          <w:rFonts w:hint="eastAsia"/>
          <w:lang w:eastAsia="zh-CN"/>
        </w:rPr>
      </w:pPr>
      <w:r>
        <w:rPr>
          <w:rFonts w:hint="eastAsia"/>
          <w:lang w:eastAsia="zh-CN"/>
        </w:rPr>
        <w:t>《增广贤文》以其独特的编写方式而著称，书中包含了大量警句、格言，这些内容往往以对仗工整的形式出现，既富有韵律感又易于记忆。它还融入了大量的历史故事和民间传说，使得这部作品不仅仅是简单的说教，而是充满了趣味性和教育意义。例如，“知己知彼，将心比心”，这句话强调了在人际交往中相互理解和同情的重要性。</w:t>
      </w:r>
    </w:p>
    <w:p w14:paraId="00A0F684">
      <w:pPr>
        <w:rPr>
          <w:rFonts w:hint="eastAsia"/>
          <w:lang w:eastAsia="zh-CN"/>
        </w:rPr>
      </w:pPr>
    </w:p>
    <w:p w14:paraId="564DFF5D">
      <w:pPr>
        <w:rPr>
          <w:rFonts w:hint="eastAsia"/>
          <w:lang w:eastAsia="zh-CN"/>
        </w:rPr>
      </w:pPr>
    </w:p>
    <w:p w14:paraId="561ECF3B">
      <w:pPr>
        <w:rPr>
          <w:rFonts w:hint="eastAsia"/>
          <w:lang w:eastAsia="zh-CN"/>
        </w:rPr>
      </w:pPr>
      <w:r>
        <w:rPr>
          <w:rFonts w:hint="eastAsia"/>
          <w:lang w:eastAsia="zh-CN"/>
        </w:rPr>
        <w:t>学习《增广贤文》的意义</w:t>
      </w:r>
    </w:p>
    <w:p w14:paraId="3FF49BB5">
      <w:pPr>
        <w:rPr>
          <w:rFonts w:hint="eastAsia"/>
          <w:lang w:eastAsia="zh-CN"/>
        </w:rPr>
      </w:pPr>
      <w:r>
        <w:rPr>
          <w:rFonts w:hint="eastAsia"/>
          <w:lang w:eastAsia="zh-CN"/>
        </w:rPr>
        <w:t>学习《增广贤文》，不仅可以增进对中国传统文化的理解，还能培养良好的品德和行为习惯。它教导人们如何处理生活中遇到的各种问题，怎样与人相处，以及面对困难时应持有的态度。在这个快速变化的时代，传统智慧依然具有不可忽视的价值，它们为现代社会提供了宝贵的精神财富。</w:t>
      </w:r>
    </w:p>
    <w:p w14:paraId="69EEE307">
      <w:pPr>
        <w:rPr>
          <w:rFonts w:hint="eastAsia"/>
          <w:lang w:eastAsia="zh-CN"/>
        </w:rPr>
      </w:pPr>
    </w:p>
    <w:p w14:paraId="44C66DBF">
      <w:pPr>
        <w:rPr>
          <w:rFonts w:hint="eastAsia"/>
          <w:lang w:eastAsia="zh-CN"/>
        </w:rPr>
      </w:pPr>
    </w:p>
    <w:p w14:paraId="407720D4">
      <w:pPr>
        <w:rPr>
          <w:rFonts w:hint="eastAsia"/>
          <w:lang w:eastAsia="zh-CN"/>
        </w:rPr>
      </w:pPr>
      <w:r>
        <w:rPr>
          <w:rFonts w:hint="eastAsia"/>
          <w:lang w:eastAsia="zh-CN"/>
        </w:rPr>
        <w:t>最后的总结</w:t>
      </w:r>
    </w:p>
    <w:p w14:paraId="5DA2D07F">
      <w:pPr>
        <w:rPr>
          <w:rFonts w:hint="eastAsia"/>
          <w:lang w:eastAsia="zh-CN"/>
        </w:rPr>
      </w:pPr>
      <w:r>
        <w:rPr>
          <w:rFonts w:hint="eastAsia"/>
          <w:lang w:eastAsia="zh-CN"/>
        </w:rPr>
        <w:t>《增广贤文全文及解释拼音版》是深入了解中国传统文化的一个重要窗口。无论是对于汉语学习者还是对中国文化感兴趣的读者来说，都是一个绝佳的选择。通过对这本书的学习，我们不仅能学到丰富的语言知识，更能领悟到古人留给我们的智慧结晶。</w:t>
      </w:r>
    </w:p>
    <w:p w14:paraId="56249E36">
      <w:pPr>
        <w:rPr>
          <w:rFonts w:hint="eastAsia"/>
          <w:lang w:eastAsia="zh-CN"/>
        </w:rPr>
      </w:pPr>
    </w:p>
    <w:p w14:paraId="0CB3C919">
      <w:pPr>
        <w:rPr>
          <w:rFonts w:hint="eastAsia"/>
          <w:lang w:eastAsia="zh-CN"/>
        </w:rPr>
      </w:pPr>
      <w:r>
        <w:rPr>
          <w:rFonts w:hint="eastAsia"/>
          <w:lang w:eastAsia="zh-CN"/>
        </w:rPr>
        <w:t>本文是由懂得生活网（dongdeshenghuo.com）为大家创作</w:t>
      </w:r>
    </w:p>
    <w:p w14:paraId="12B91E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D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2025-08-19T13:57:40Z</dcterms:created>
  <cp:lastModifiedBy>Administrator</cp:lastModifiedBy>
  <dcterms:modified xsi:type="dcterms:W3CDTF">2025-08-19T13:57:40Z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40EC9126E0A445A49F8895A372A2809D_12</vt:lpwstr>
  </property>
</Properties>
</file>