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22CB2" w14:textId="77777777" w:rsidR="00434F11" w:rsidRDefault="00434F11">
      <w:pPr>
        <w:rPr>
          <w:rFonts w:hint="eastAsia"/>
        </w:rPr>
      </w:pPr>
      <w:r>
        <w:rPr>
          <w:rFonts w:hint="eastAsia"/>
        </w:rPr>
        <w:t>哲人的拼音</w:t>
      </w:r>
    </w:p>
    <w:p w14:paraId="597B69CA" w14:textId="77777777" w:rsidR="00434F11" w:rsidRDefault="00434F11">
      <w:pPr>
        <w:rPr>
          <w:rFonts w:hint="eastAsia"/>
        </w:rPr>
      </w:pPr>
      <w:r>
        <w:rPr>
          <w:rFonts w:hint="eastAsia"/>
        </w:rPr>
        <w:t>哲人的拼音是“zhé rén”，这两个汉字的组合，在汉语中具有深刻的含义。哲学一词来源于古希腊语中的“φιλοσοφ?α”（philosophia），意为爱智慧。而在中国文化中，哲人代表着那些追求智慧、探索人生和社会真理的思想家。</w:t>
      </w:r>
    </w:p>
    <w:p w14:paraId="173F7F50" w14:textId="77777777" w:rsidR="00434F11" w:rsidRDefault="00434F11">
      <w:pPr>
        <w:rPr>
          <w:rFonts w:hint="eastAsia"/>
        </w:rPr>
      </w:pPr>
    </w:p>
    <w:p w14:paraId="7EC33337" w14:textId="77777777" w:rsidR="00434F11" w:rsidRDefault="00434F11">
      <w:pPr>
        <w:rPr>
          <w:rFonts w:hint="eastAsia"/>
        </w:rPr>
      </w:pPr>
    </w:p>
    <w:p w14:paraId="4BA9D9A5" w14:textId="77777777" w:rsidR="00434F11" w:rsidRDefault="00434F11">
      <w:pPr>
        <w:rPr>
          <w:rFonts w:hint="eastAsia"/>
        </w:rPr>
      </w:pPr>
      <w:r>
        <w:rPr>
          <w:rFonts w:hint="eastAsia"/>
        </w:rPr>
        <w:t>哲人的历史角色</w:t>
      </w:r>
    </w:p>
    <w:p w14:paraId="798AC0D5" w14:textId="77777777" w:rsidR="00434F11" w:rsidRDefault="00434F11">
      <w:pPr>
        <w:rPr>
          <w:rFonts w:hint="eastAsia"/>
        </w:rPr>
      </w:pPr>
      <w:r>
        <w:rPr>
          <w:rFonts w:hint="eastAsia"/>
        </w:rPr>
        <w:t>在不同的历史文化背景下，哲人们扮演着各自独特的角色。无论是古代中国先秦时期的诸子百家，还是西方古希腊时代的苏格拉底、柏拉图和亚里士多德等大师，他们通过自己的思考和教诲，影响了一代又一代的人类思想。哲人们不仅仅关注于个人道德修养，更着眼于社会制度、伦理关系以及人类存在的根本问题。</w:t>
      </w:r>
    </w:p>
    <w:p w14:paraId="41A2D4EA" w14:textId="77777777" w:rsidR="00434F11" w:rsidRDefault="00434F11">
      <w:pPr>
        <w:rPr>
          <w:rFonts w:hint="eastAsia"/>
        </w:rPr>
      </w:pPr>
    </w:p>
    <w:p w14:paraId="00BF8E43" w14:textId="77777777" w:rsidR="00434F11" w:rsidRDefault="00434F11">
      <w:pPr>
        <w:rPr>
          <w:rFonts w:hint="eastAsia"/>
        </w:rPr>
      </w:pPr>
    </w:p>
    <w:p w14:paraId="46DEA8EB" w14:textId="77777777" w:rsidR="00434F11" w:rsidRDefault="00434F11">
      <w:pPr>
        <w:rPr>
          <w:rFonts w:hint="eastAsia"/>
        </w:rPr>
      </w:pPr>
      <w:r>
        <w:rPr>
          <w:rFonts w:hint="eastAsia"/>
        </w:rPr>
        <w:t>哲人的思维方式</w:t>
      </w:r>
    </w:p>
    <w:p w14:paraId="7C4A0587" w14:textId="77777777" w:rsidR="00434F11" w:rsidRDefault="00434F11">
      <w:pPr>
        <w:rPr>
          <w:rFonts w:hint="eastAsia"/>
        </w:rPr>
      </w:pPr>
      <w:r>
        <w:rPr>
          <w:rFonts w:hint="eastAsia"/>
        </w:rPr>
        <w:t>哲人的思维方式往往体现出批判性和创造性。他们不满足于表面现象，而是深入探究事物的本质。通过提问、辩论和反思，哲人们试图打破传统观念的束缚，寻找新的视角来理解世界。这种思维方式鼓励人们不断质疑现状，寻求改进，并勇于探索未知领域。</w:t>
      </w:r>
    </w:p>
    <w:p w14:paraId="5BBF5E60" w14:textId="77777777" w:rsidR="00434F11" w:rsidRDefault="00434F11">
      <w:pPr>
        <w:rPr>
          <w:rFonts w:hint="eastAsia"/>
        </w:rPr>
      </w:pPr>
    </w:p>
    <w:p w14:paraId="7259BB20" w14:textId="77777777" w:rsidR="00434F11" w:rsidRDefault="00434F11">
      <w:pPr>
        <w:rPr>
          <w:rFonts w:hint="eastAsia"/>
        </w:rPr>
      </w:pPr>
    </w:p>
    <w:p w14:paraId="1E2BECAA" w14:textId="77777777" w:rsidR="00434F11" w:rsidRDefault="00434F11">
      <w:pPr>
        <w:rPr>
          <w:rFonts w:hint="eastAsia"/>
        </w:rPr>
      </w:pPr>
      <w:r>
        <w:rPr>
          <w:rFonts w:hint="eastAsia"/>
        </w:rPr>
        <w:t>哲人的现代意义</w:t>
      </w:r>
    </w:p>
    <w:p w14:paraId="4C9A22DC" w14:textId="77777777" w:rsidR="00434F11" w:rsidRDefault="00434F11">
      <w:pPr>
        <w:rPr>
          <w:rFonts w:hint="eastAsia"/>
        </w:rPr>
      </w:pPr>
      <w:r>
        <w:rPr>
          <w:rFonts w:hint="eastAsia"/>
        </w:rPr>
        <w:t>在现代社会中，哲人的精神依然具有重要意义。面对快速变化的世界，我们需要哲人的智慧来指导我们如何生活、工作和与他人相处。哲人的思想能够帮助我们在复杂多变的社会环境中找到方向，解决面临的挑战。随着科技的发展，尤其是人工智能和生物技术的进步，哲人们关于伦理和人性的探讨变得尤为重要。</w:t>
      </w:r>
    </w:p>
    <w:p w14:paraId="175AF959" w14:textId="77777777" w:rsidR="00434F11" w:rsidRDefault="00434F11">
      <w:pPr>
        <w:rPr>
          <w:rFonts w:hint="eastAsia"/>
        </w:rPr>
      </w:pPr>
    </w:p>
    <w:p w14:paraId="1B7297C2" w14:textId="77777777" w:rsidR="00434F11" w:rsidRDefault="00434F11">
      <w:pPr>
        <w:rPr>
          <w:rFonts w:hint="eastAsia"/>
        </w:rPr>
      </w:pPr>
    </w:p>
    <w:p w14:paraId="7CF857D5" w14:textId="77777777" w:rsidR="00434F11" w:rsidRDefault="00434F11">
      <w:pPr>
        <w:rPr>
          <w:rFonts w:hint="eastAsia"/>
        </w:rPr>
      </w:pPr>
      <w:r>
        <w:rPr>
          <w:rFonts w:hint="eastAsia"/>
        </w:rPr>
        <w:t>最后的总结</w:t>
      </w:r>
    </w:p>
    <w:p w14:paraId="073460F2" w14:textId="77777777" w:rsidR="00434F11" w:rsidRDefault="00434F11">
      <w:pPr>
        <w:rPr>
          <w:rFonts w:hint="eastAsia"/>
        </w:rPr>
      </w:pPr>
      <w:r>
        <w:rPr>
          <w:rFonts w:hint="eastAsia"/>
        </w:rPr>
        <w:t>“哲人的拼音”不仅是一个简单的发音介绍，它象征着一种追求真理、热爱智慧的精神态度。无论时代如何变迁，哲人们的贡献永远不会过时。他们的思想如同灯塔一般，照亮了人类前行的道路，激励着每一个渴望知识的心灵去探索世界的奥秘。</w:t>
      </w:r>
    </w:p>
    <w:p w14:paraId="31082619" w14:textId="77777777" w:rsidR="00434F11" w:rsidRDefault="00434F11">
      <w:pPr>
        <w:rPr>
          <w:rFonts w:hint="eastAsia"/>
        </w:rPr>
      </w:pPr>
    </w:p>
    <w:p w14:paraId="4526F2CD" w14:textId="77777777" w:rsidR="00434F11" w:rsidRDefault="00434F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FEF684" w14:textId="20AA6D11" w:rsidR="009A5F32" w:rsidRDefault="009A5F32"/>
    <w:sectPr w:rsidR="009A5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F32"/>
    <w:rsid w:val="00277131"/>
    <w:rsid w:val="00434F11"/>
    <w:rsid w:val="009A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5768F-17E3-42ED-AA58-793DE574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F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F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F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F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F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F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F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F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F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F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F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F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F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F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F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F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F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F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F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F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F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F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F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2025-08-21T05:14:00Z</dcterms:created>
  <dcterms:modified xsi:type="dcterms:W3CDTF">2025-08-21T05:14:00Z</dcterms:modified>
</cp:coreProperties>
</file>