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07C81" w14:textId="77777777" w:rsidR="008D7B9B" w:rsidRDefault="008D7B9B">
      <w:pPr>
        <w:rPr>
          <w:rFonts w:hint="eastAsia"/>
        </w:rPr>
      </w:pPr>
    </w:p>
    <w:p w14:paraId="171F7D99" w14:textId="77777777" w:rsidR="008D7B9B" w:rsidRDefault="008D7B9B">
      <w:pPr>
        <w:rPr>
          <w:rFonts w:hint="eastAsia"/>
        </w:rPr>
      </w:pPr>
      <w:r>
        <w:rPr>
          <w:rFonts w:hint="eastAsia"/>
        </w:rPr>
        <w:tab/>
        <w:t>哀的拼音和组词分别是什么？</w:t>
      </w:r>
    </w:p>
    <w:p w14:paraId="6E528BCE" w14:textId="77777777" w:rsidR="008D7B9B" w:rsidRDefault="008D7B9B">
      <w:pPr>
        <w:rPr>
          <w:rFonts w:hint="eastAsia"/>
        </w:rPr>
      </w:pPr>
    </w:p>
    <w:p w14:paraId="3DAF639C" w14:textId="77777777" w:rsidR="008D7B9B" w:rsidRDefault="008D7B9B">
      <w:pPr>
        <w:rPr>
          <w:rFonts w:hint="eastAsia"/>
        </w:rPr>
      </w:pPr>
    </w:p>
    <w:p w14:paraId="1F2D0637" w14:textId="77777777" w:rsidR="008D7B9B" w:rsidRDefault="008D7B9B">
      <w:pPr>
        <w:rPr>
          <w:rFonts w:hint="eastAsia"/>
        </w:rPr>
      </w:pPr>
      <w:r>
        <w:rPr>
          <w:rFonts w:hint="eastAsia"/>
        </w:rPr>
        <w:tab/>
        <w:t>“哀”是现代汉语中的常用字，其拼音为“āi”，属于阴平声调（第一声）。作为汉字的重要组成部分，“哀”不仅是情感表达的重要载体，还承载着深厚的文化内涵。接下来，我们将从拼音、字形结构、字义演变及常见组词等方面展开详细解析。</w:t>
      </w:r>
    </w:p>
    <w:p w14:paraId="3EE021D5" w14:textId="77777777" w:rsidR="008D7B9B" w:rsidRDefault="008D7B9B">
      <w:pPr>
        <w:rPr>
          <w:rFonts w:hint="eastAsia"/>
        </w:rPr>
      </w:pPr>
    </w:p>
    <w:p w14:paraId="1418F997" w14:textId="77777777" w:rsidR="008D7B9B" w:rsidRDefault="008D7B9B">
      <w:pPr>
        <w:rPr>
          <w:rFonts w:hint="eastAsia"/>
        </w:rPr>
      </w:pPr>
    </w:p>
    <w:p w14:paraId="337B97B1" w14:textId="77777777" w:rsidR="008D7B9B" w:rsidRDefault="008D7B9B">
      <w:pPr>
        <w:rPr>
          <w:rFonts w:hint="eastAsia"/>
        </w:rPr>
      </w:pPr>
    </w:p>
    <w:p w14:paraId="20D78BC6" w14:textId="77777777" w:rsidR="008D7B9B" w:rsidRDefault="008D7B9B">
      <w:pPr>
        <w:rPr>
          <w:rFonts w:hint="eastAsia"/>
        </w:rPr>
      </w:pPr>
      <w:r>
        <w:rPr>
          <w:rFonts w:hint="eastAsia"/>
        </w:rPr>
        <w:tab/>
        <w:t>“哀”字的字形解析与字源</w:t>
      </w:r>
    </w:p>
    <w:p w14:paraId="66BD67B0" w14:textId="77777777" w:rsidR="008D7B9B" w:rsidRDefault="008D7B9B">
      <w:pPr>
        <w:rPr>
          <w:rFonts w:hint="eastAsia"/>
        </w:rPr>
      </w:pPr>
    </w:p>
    <w:p w14:paraId="27334ED7" w14:textId="77777777" w:rsidR="008D7B9B" w:rsidRDefault="008D7B9B">
      <w:pPr>
        <w:rPr>
          <w:rFonts w:hint="eastAsia"/>
        </w:rPr>
      </w:pPr>
    </w:p>
    <w:p w14:paraId="4AC16DA7" w14:textId="77777777" w:rsidR="008D7B9B" w:rsidRDefault="008D7B9B">
      <w:pPr>
        <w:rPr>
          <w:rFonts w:hint="eastAsia"/>
        </w:rPr>
      </w:pPr>
      <w:r>
        <w:rPr>
          <w:rFonts w:hint="eastAsia"/>
        </w:rPr>
        <w:tab/>
        <w:t>从字形上看，“哀”由“亠”（表意义关联）、“口”和“衣”三部分构成。篆书时期，“哀”字的构型更为直观——上部的“亠”象征覆盖，中间的“口”代表哀叹之声，而下部的“衣”则暗示与丧服相关。金文中“哀”多用于丧礼场景，例如《侯马盟书》中曾记载祭奠亡者的哀辞，可见其最初的含义与悲伤情绪密切相关。</w:t>
      </w:r>
    </w:p>
    <w:p w14:paraId="6AA25493" w14:textId="77777777" w:rsidR="008D7B9B" w:rsidRDefault="008D7B9B">
      <w:pPr>
        <w:rPr>
          <w:rFonts w:hint="eastAsia"/>
        </w:rPr>
      </w:pPr>
    </w:p>
    <w:p w14:paraId="66F24FE5" w14:textId="77777777" w:rsidR="008D7B9B" w:rsidRDefault="008D7B9B">
      <w:pPr>
        <w:rPr>
          <w:rFonts w:hint="eastAsia"/>
        </w:rPr>
      </w:pPr>
    </w:p>
    <w:p w14:paraId="258D25ED" w14:textId="77777777" w:rsidR="008D7B9B" w:rsidRDefault="008D7B9B">
      <w:pPr>
        <w:rPr>
          <w:rFonts w:hint="eastAsia"/>
        </w:rPr>
      </w:pPr>
    </w:p>
    <w:p w14:paraId="6FABD8CB" w14:textId="77777777" w:rsidR="008D7B9B" w:rsidRDefault="008D7B9B">
      <w:pPr>
        <w:rPr>
          <w:rFonts w:hint="eastAsia"/>
        </w:rPr>
      </w:pPr>
      <w:r>
        <w:rPr>
          <w:rFonts w:hint="eastAsia"/>
        </w:rPr>
        <w:tab/>
        <w:t>“哀”的字义演变与多维解析</w:t>
      </w:r>
    </w:p>
    <w:p w14:paraId="20E46B87" w14:textId="77777777" w:rsidR="008D7B9B" w:rsidRDefault="008D7B9B">
      <w:pPr>
        <w:rPr>
          <w:rFonts w:hint="eastAsia"/>
        </w:rPr>
      </w:pPr>
    </w:p>
    <w:p w14:paraId="24691D00" w14:textId="77777777" w:rsidR="008D7B9B" w:rsidRDefault="008D7B9B">
      <w:pPr>
        <w:rPr>
          <w:rFonts w:hint="eastAsia"/>
        </w:rPr>
      </w:pPr>
    </w:p>
    <w:p w14:paraId="271650C9" w14:textId="77777777" w:rsidR="008D7B9B" w:rsidRDefault="008D7B9B">
      <w:pPr>
        <w:rPr>
          <w:rFonts w:hint="eastAsia"/>
        </w:rPr>
      </w:pPr>
      <w:r>
        <w:rPr>
          <w:rFonts w:hint="eastAsia"/>
        </w:rPr>
        <w:tab/>
        <w:t>作为核心意义的“悲痛”，“哀”常出现在诗词中描绘深切哀伤的场景。如《诗经·小雅》中“哀哀父母，生我劬劳”，以叠字强化情感浓度。随着时间推移，“哀”的语义向外延伸至怜悯与同情层面。《孟子·梁惠王》提及“鳏寡孤独皆有所养”，此处“哀矜”强调对弱势群体的体恤。值得注意的是，唐宋时期佛教文化影响下，哀怜众生的佛理观念也深化了该字的哲学意蕴。</w:t>
      </w:r>
    </w:p>
    <w:p w14:paraId="3096DAFB" w14:textId="77777777" w:rsidR="008D7B9B" w:rsidRDefault="008D7B9B">
      <w:pPr>
        <w:rPr>
          <w:rFonts w:hint="eastAsia"/>
        </w:rPr>
      </w:pPr>
    </w:p>
    <w:p w14:paraId="21C70704" w14:textId="77777777" w:rsidR="008D7B9B" w:rsidRDefault="008D7B9B">
      <w:pPr>
        <w:rPr>
          <w:rFonts w:hint="eastAsia"/>
        </w:rPr>
      </w:pPr>
    </w:p>
    <w:p w14:paraId="16C8169E" w14:textId="77777777" w:rsidR="008D7B9B" w:rsidRDefault="008D7B9B">
      <w:pPr>
        <w:rPr>
          <w:rFonts w:hint="eastAsia"/>
        </w:rPr>
      </w:pPr>
    </w:p>
    <w:p w14:paraId="663863CD" w14:textId="77777777" w:rsidR="008D7B9B" w:rsidRDefault="008D7B9B">
      <w:pPr>
        <w:rPr>
          <w:rFonts w:hint="eastAsia"/>
        </w:rPr>
      </w:pPr>
      <w:r>
        <w:rPr>
          <w:rFonts w:hint="eastAsia"/>
        </w:rPr>
        <w:tab/>
        <w:t>高频组词及其语境应用</w:t>
      </w:r>
    </w:p>
    <w:p w14:paraId="3240505F" w14:textId="77777777" w:rsidR="008D7B9B" w:rsidRDefault="008D7B9B">
      <w:pPr>
        <w:rPr>
          <w:rFonts w:hint="eastAsia"/>
        </w:rPr>
      </w:pPr>
    </w:p>
    <w:p w14:paraId="19E38F70" w14:textId="77777777" w:rsidR="008D7B9B" w:rsidRDefault="008D7B9B">
      <w:pPr>
        <w:rPr>
          <w:rFonts w:hint="eastAsia"/>
        </w:rPr>
      </w:pPr>
    </w:p>
    <w:p w14:paraId="46CDF513" w14:textId="77777777" w:rsidR="008D7B9B" w:rsidRDefault="008D7B9B">
      <w:pPr>
        <w:rPr>
          <w:rFonts w:hint="eastAsia"/>
        </w:rPr>
      </w:pPr>
      <w:r>
        <w:rPr>
          <w:rFonts w:hint="eastAsia"/>
        </w:rPr>
        <w:tab/>
        <w:t>“哀思”多用于书面表达深切怀念之情。《史记·屈原贾生列传》记述“屈平之作离骚，盖自怨生也，卒以此见怀王之终不悟也...故忧愁幽思而作离骚”句中的“幽思”与后世“哀思”异曲同工。日常生活中，“哀求”常出现在恳切请求场景，如《红楼梦》黛玉临终前含泪哀告宝玉的情节生动诠释了这组词的情感张力。</w:t>
      </w:r>
    </w:p>
    <w:p w14:paraId="3474F67B" w14:textId="77777777" w:rsidR="008D7B9B" w:rsidRDefault="008D7B9B">
      <w:pPr>
        <w:rPr>
          <w:rFonts w:hint="eastAsia"/>
        </w:rPr>
      </w:pPr>
    </w:p>
    <w:p w14:paraId="2D6A96CF" w14:textId="77777777" w:rsidR="008D7B9B" w:rsidRDefault="008D7B9B">
      <w:pPr>
        <w:rPr>
          <w:rFonts w:hint="eastAsia"/>
        </w:rPr>
      </w:pPr>
    </w:p>
    <w:p w14:paraId="40B1385D" w14:textId="77777777" w:rsidR="008D7B9B" w:rsidRDefault="008D7B9B">
      <w:pPr>
        <w:rPr>
          <w:rFonts w:hint="eastAsia"/>
        </w:rPr>
      </w:pPr>
    </w:p>
    <w:p w14:paraId="59606FB5" w14:textId="77777777" w:rsidR="008D7B9B" w:rsidRDefault="008D7B9B">
      <w:pPr>
        <w:rPr>
          <w:rFonts w:hint="eastAsia"/>
        </w:rPr>
      </w:pPr>
      <w:r>
        <w:rPr>
          <w:rFonts w:hint="eastAsia"/>
        </w:rPr>
        <w:tab/>
        <w:t>现代社会衍生出更具时代特色的组合。“哀嚎”常出现在网络评论中描述集体痛苦现象，如股市暴跌时股民的线上反应；“哀鸣”则多用于环境描写，如文学作品刻画荒原狼群在暴风雪中的生存困境时使用的拟声化表述。</w:t>
      </w:r>
    </w:p>
    <w:p w14:paraId="1823AB11" w14:textId="77777777" w:rsidR="008D7B9B" w:rsidRDefault="008D7B9B">
      <w:pPr>
        <w:rPr>
          <w:rFonts w:hint="eastAsia"/>
        </w:rPr>
      </w:pPr>
    </w:p>
    <w:p w14:paraId="104749FB" w14:textId="77777777" w:rsidR="008D7B9B" w:rsidRDefault="008D7B9B">
      <w:pPr>
        <w:rPr>
          <w:rFonts w:hint="eastAsia"/>
        </w:rPr>
      </w:pPr>
    </w:p>
    <w:p w14:paraId="57F05A9D" w14:textId="77777777" w:rsidR="008D7B9B" w:rsidRDefault="008D7B9B">
      <w:pPr>
        <w:rPr>
          <w:rFonts w:hint="eastAsia"/>
        </w:rPr>
      </w:pPr>
    </w:p>
    <w:p w14:paraId="113168A8" w14:textId="77777777" w:rsidR="008D7B9B" w:rsidRDefault="008D7B9B">
      <w:pPr>
        <w:rPr>
          <w:rFonts w:hint="eastAsia"/>
        </w:rPr>
      </w:pPr>
      <w:r>
        <w:rPr>
          <w:rFonts w:hint="eastAsia"/>
        </w:rPr>
        <w:tab/>
        <w:t>方言中的“哀”及其文化折射</w:t>
      </w:r>
    </w:p>
    <w:p w14:paraId="29AF7526" w14:textId="77777777" w:rsidR="008D7B9B" w:rsidRDefault="008D7B9B">
      <w:pPr>
        <w:rPr>
          <w:rFonts w:hint="eastAsia"/>
        </w:rPr>
      </w:pPr>
    </w:p>
    <w:p w14:paraId="40CBD5FF" w14:textId="77777777" w:rsidR="008D7B9B" w:rsidRDefault="008D7B9B">
      <w:pPr>
        <w:rPr>
          <w:rFonts w:hint="eastAsia"/>
        </w:rPr>
      </w:pPr>
    </w:p>
    <w:p w14:paraId="592EBD4B" w14:textId="77777777" w:rsidR="008D7B9B" w:rsidRDefault="008D7B9B">
      <w:pPr>
        <w:rPr>
          <w:rFonts w:hint="eastAsia"/>
        </w:rPr>
      </w:pPr>
      <w:r>
        <w:rPr>
          <w:rFonts w:hint="eastAsia"/>
        </w:rPr>
        <w:tab/>
        <w:t>在吴方言区，“哀”保留古雅读音且衍生出特殊用法。如宁波话中“阿哀头”代指孤独寂寞者，暗含对边缘群体的关注。闽南语口语将“叹世界”（享受人生）与“哀怨”对比使用，反映出方言区群体对生活态度的哲学思考。这些现象证明，“哀”不仅是语言单位，更是观察地域文化的重要窗口。</w:t>
      </w:r>
    </w:p>
    <w:p w14:paraId="10114232" w14:textId="77777777" w:rsidR="008D7B9B" w:rsidRDefault="008D7B9B">
      <w:pPr>
        <w:rPr>
          <w:rFonts w:hint="eastAsia"/>
        </w:rPr>
      </w:pPr>
    </w:p>
    <w:p w14:paraId="089814CF" w14:textId="77777777" w:rsidR="008D7B9B" w:rsidRDefault="008D7B9B">
      <w:pPr>
        <w:rPr>
          <w:rFonts w:hint="eastAsia"/>
        </w:rPr>
      </w:pPr>
    </w:p>
    <w:p w14:paraId="68032759" w14:textId="77777777" w:rsidR="008D7B9B" w:rsidRDefault="008D7B9B">
      <w:pPr>
        <w:rPr>
          <w:rFonts w:hint="eastAsia"/>
        </w:rPr>
      </w:pPr>
    </w:p>
    <w:p w14:paraId="725F6616" w14:textId="77777777" w:rsidR="008D7B9B" w:rsidRDefault="008D7B9B">
      <w:pPr>
        <w:rPr>
          <w:rFonts w:hint="eastAsia"/>
        </w:rPr>
      </w:pPr>
      <w:r>
        <w:rPr>
          <w:rFonts w:hint="eastAsia"/>
        </w:rPr>
        <w:tab/>
        <w:t>跨语境的语义拓展与现代价值</w:t>
      </w:r>
    </w:p>
    <w:p w14:paraId="3068E2BE" w14:textId="77777777" w:rsidR="008D7B9B" w:rsidRDefault="008D7B9B">
      <w:pPr>
        <w:rPr>
          <w:rFonts w:hint="eastAsia"/>
        </w:rPr>
      </w:pPr>
    </w:p>
    <w:p w14:paraId="2911DD29" w14:textId="77777777" w:rsidR="008D7B9B" w:rsidRDefault="008D7B9B">
      <w:pPr>
        <w:rPr>
          <w:rFonts w:hint="eastAsia"/>
        </w:rPr>
      </w:pPr>
    </w:p>
    <w:p w14:paraId="7109360B" w14:textId="77777777" w:rsidR="008D7B9B" w:rsidRDefault="008D7B9B">
      <w:pPr>
        <w:rPr>
          <w:rFonts w:hint="eastAsia"/>
        </w:rPr>
      </w:pPr>
      <w:r>
        <w:rPr>
          <w:rFonts w:hint="eastAsia"/>
        </w:rPr>
        <w:tab/>
        <w:t>全球化背景下，“哀”融入国际语境引发新解读。联合国可持续发展目标中将“减少人类苦难”译作“Alleviate Human Suffering”，英文构词中的“suffer”对应“哀”的核心意象。影视作品中“哀歌”元素屡见不鲜，《海上钢琴师》终曲以舒缓旋律传递存在主义哀愁，这种跨媒介表达赋予传统字眼当代生命力。</w:t>
      </w:r>
    </w:p>
    <w:p w14:paraId="7391655B" w14:textId="77777777" w:rsidR="008D7B9B" w:rsidRDefault="008D7B9B">
      <w:pPr>
        <w:rPr>
          <w:rFonts w:hint="eastAsia"/>
        </w:rPr>
      </w:pPr>
    </w:p>
    <w:p w14:paraId="5830BA31" w14:textId="77777777" w:rsidR="008D7B9B" w:rsidRDefault="008D7B9B">
      <w:pPr>
        <w:rPr>
          <w:rFonts w:hint="eastAsia"/>
        </w:rPr>
      </w:pPr>
    </w:p>
    <w:p w14:paraId="6F385208" w14:textId="77777777" w:rsidR="008D7B9B" w:rsidRDefault="008D7B9B">
      <w:pPr>
        <w:rPr>
          <w:rFonts w:hint="eastAsia"/>
        </w:rPr>
      </w:pPr>
    </w:p>
    <w:p w14:paraId="1DB0EDD3" w14:textId="77777777" w:rsidR="008D7B9B" w:rsidRDefault="008D7B9B">
      <w:pPr>
        <w:rPr>
          <w:rFonts w:hint="eastAsia"/>
        </w:rPr>
      </w:pPr>
      <w:r>
        <w:rPr>
          <w:rFonts w:hint="eastAsia"/>
        </w:rPr>
        <w:tab/>
        <w:t>值得关注的是，网络时代衍生出“哀梨蒸食”的解构用法——原指浪费优质事物，现多用于自嘲式幽默，如打工人调侃“周末加班哀梨蒸食”。这种现象揭示了传统文化符号在数字环境中的创造性转化路径。</w:t>
      </w:r>
    </w:p>
    <w:p w14:paraId="526B2971" w14:textId="77777777" w:rsidR="008D7B9B" w:rsidRDefault="008D7B9B">
      <w:pPr>
        <w:rPr>
          <w:rFonts w:hint="eastAsia"/>
        </w:rPr>
      </w:pPr>
    </w:p>
    <w:p w14:paraId="4B5532C9" w14:textId="77777777" w:rsidR="008D7B9B" w:rsidRDefault="008D7B9B">
      <w:pPr>
        <w:rPr>
          <w:rFonts w:hint="eastAsia"/>
        </w:rPr>
      </w:pPr>
    </w:p>
    <w:p w14:paraId="32E1352F" w14:textId="77777777" w:rsidR="008D7B9B" w:rsidRDefault="008D7B9B">
      <w:pPr>
        <w:rPr>
          <w:rFonts w:hint="eastAsia"/>
        </w:rPr>
      </w:pPr>
    </w:p>
    <w:p w14:paraId="24E52E53" w14:textId="77777777" w:rsidR="008D7B9B" w:rsidRDefault="008D7B9B">
      <w:pPr>
        <w:rPr>
          <w:rFonts w:hint="eastAsia"/>
        </w:rPr>
      </w:pPr>
      <w:r>
        <w:rPr>
          <w:rFonts w:hint="eastAsia"/>
        </w:rPr>
        <w:tab/>
        <w:t>最后的总结</w:t>
      </w:r>
    </w:p>
    <w:p w14:paraId="2C0C3F67" w14:textId="77777777" w:rsidR="008D7B9B" w:rsidRDefault="008D7B9B">
      <w:pPr>
        <w:rPr>
          <w:rFonts w:hint="eastAsia"/>
        </w:rPr>
      </w:pPr>
    </w:p>
    <w:p w14:paraId="45B30FE9" w14:textId="77777777" w:rsidR="008D7B9B" w:rsidRDefault="008D7B9B">
      <w:pPr>
        <w:rPr>
          <w:rFonts w:hint="eastAsia"/>
        </w:rPr>
      </w:pPr>
    </w:p>
    <w:p w14:paraId="25BB223D" w14:textId="77777777" w:rsidR="008D7B9B" w:rsidRDefault="008D7B9B">
      <w:pPr>
        <w:rPr>
          <w:rFonts w:hint="eastAsia"/>
        </w:rPr>
      </w:pPr>
      <w:r>
        <w:rPr>
          <w:rFonts w:hint="eastAsia"/>
        </w:rPr>
        <w:tab/>
        <w:t>历经三千余年演变，“哀”始终是连接历史与现实的桥梁。无论是在《礼记》记载的雅乐礼仪，还是当代社交媒体上的情绪表达，这一字符持续焕发活力。掌握“哀”的拼音āi及丰富组词，不仅关乎语言学习，更是理解中华文化情感逻辑的一把金钥匙。</w:t>
      </w:r>
    </w:p>
    <w:p w14:paraId="599992B2" w14:textId="77777777" w:rsidR="008D7B9B" w:rsidRDefault="008D7B9B">
      <w:pPr>
        <w:rPr>
          <w:rFonts w:hint="eastAsia"/>
        </w:rPr>
      </w:pPr>
    </w:p>
    <w:p w14:paraId="00515455" w14:textId="77777777" w:rsidR="008D7B9B" w:rsidRDefault="008D7B9B">
      <w:pPr>
        <w:rPr>
          <w:rFonts w:hint="eastAsia"/>
        </w:rPr>
      </w:pPr>
    </w:p>
    <w:p w14:paraId="2FB7A5AA" w14:textId="77777777" w:rsidR="008D7B9B" w:rsidRDefault="008D7B9B">
      <w:pPr>
        <w:rPr>
          <w:rFonts w:hint="eastAsia"/>
        </w:rPr>
      </w:pPr>
      <w:r>
        <w:rPr>
          <w:rFonts w:hint="eastAsia"/>
        </w:rPr>
        <w:t>本文是由懂得生活网（dongdeshenghuo.com）为大家创作</w:t>
      </w:r>
    </w:p>
    <w:p w14:paraId="63B6169C" w14:textId="4B1CECDD" w:rsidR="00D6240D" w:rsidRDefault="00D6240D"/>
    <w:sectPr w:rsidR="00D624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0D"/>
    <w:rsid w:val="008D7B9B"/>
    <w:rsid w:val="009304C9"/>
    <w:rsid w:val="00D6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506ECA-4AE8-497F-A8A7-5924F608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24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24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24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24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24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24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24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24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24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24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24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24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240D"/>
    <w:rPr>
      <w:rFonts w:cstheme="majorBidi"/>
      <w:color w:val="2F5496" w:themeColor="accent1" w:themeShade="BF"/>
      <w:sz w:val="28"/>
      <w:szCs w:val="28"/>
    </w:rPr>
  </w:style>
  <w:style w:type="character" w:customStyle="1" w:styleId="50">
    <w:name w:val="标题 5 字符"/>
    <w:basedOn w:val="a0"/>
    <w:link w:val="5"/>
    <w:uiPriority w:val="9"/>
    <w:semiHidden/>
    <w:rsid w:val="00D6240D"/>
    <w:rPr>
      <w:rFonts w:cstheme="majorBidi"/>
      <w:color w:val="2F5496" w:themeColor="accent1" w:themeShade="BF"/>
      <w:sz w:val="24"/>
    </w:rPr>
  </w:style>
  <w:style w:type="character" w:customStyle="1" w:styleId="60">
    <w:name w:val="标题 6 字符"/>
    <w:basedOn w:val="a0"/>
    <w:link w:val="6"/>
    <w:uiPriority w:val="9"/>
    <w:semiHidden/>
    <w:rsid w:val="00D6240D"/>
    <w:rPr>
      <w:rFonts w:cstheme="majorBidi"/>
      <w:b/>
      <w:bCs/>
      <w:color w:val="2F5496" w:themeColor="accent1" w:themeShade="BF"/>
    </w:rPr>
  </w:style>
  <w:style w:type="character" w:customStyle="1" w:styleId="70">
    <w:name w:val="标题 7 字符"/>
    <w:basedOn w:val="a0"/>
    <w:link w:val="7"/>
    <w:uiPriority w:val="9"/>
    <w:semiHidden/>
    <w:rsid w:val="00D6240D"/>
    <w:rPr>
      <w:rFonts w:cstheme="majorBidi"/>
      <w:b/>
      <w:bCs/>
      <w:color w:val="595959" w:themeColor="text1" w:themeTint="A6"/>
    </w:rPr>
  </w:style>
  <w:style w:type="character" w:customStyle="1" w:styleId="80">
    <w:name w:val="标题 8 字符"/>
    <w:basedOn w:val="a0"/>
    <w:link w:val="8"/>
    <w:uiPriority w:val="9"/>
    <w:semiHidden/>
    <w:rsid w:val="00D6240D"/>
    <w:rPr>
      <w:rFonts w:cstheme="majorBidi"/>
      <w:color w:val="595959" w:themeColor="text1" w:themeTint="A6"/>
    </w:rPr>
  </w:style>
  <w:style w:type="character" w:customStyle="1" w:styleId="90">
    <w:name w:val="标题 9 字符"/>
    <w:basedOn w:val="a0"/>
    <w:link w:val="9"/>
    <w:uiPriority w:val="9"/>
    <w:semiHidden/>
    <w:rsid w:val="00D6240D"/>
    <w:rPr>
      <w:rFonts w:eastAsiaTheme="majorEastAsia" w:cstheme="majorBidi"/>
      <w:color w:val="595959" w:themeColor="text1" w:themeTint="A6"/>
    </w:rPr>
  </w:style>
  <w:style w:type="paragraph" w:styleId="a3">
    <w:name w:val="Title"/>
    <w:basedOn w:val="a"/>
    <w:next w:val="a"/>
    <w:link w:val="a4"/>
    <w:uiPriority w:val="10"/>
    <w:qFormat/>
    <w:rsid w:val="00D624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2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24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2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240D"/>
    <w:pPr>
      <w:spacing w:before="160"/>
      <w:jc w:val="center"/>
    </w:pPr>
    <w:rPr>
      <w:i/>
      <w:iCs/>
      <w:color w:val="404040" w:themeColor="text1" w:themeTint="BF"/>
    </w:rPr>
  </w:style>
  <w:style w:type="character" w:customStyle="1" w:styleId="a8">
    <w:name w:val="引用 字符"/>
    <w:basedOn w:val="a0"/>
    <w:link w:val="a7"/>
    <w:uiPriority w:val="29"/>
    <w:rsid w:val="00D6240D"/>
    <w:rPr>
      <w:i/>
      <w:iCs/>
      <w:color w:val="404040" w:themeColor="text1" w:themeTint="BF"/>
    </w:rPr>
  </w:style>
  <w:style w:type="paragraph" w:styleId="a9">
    <w:name w:val="List Paragraph"/>
    <w:basedOn w:val="a"/>
    <w:uiPriority w:val="34"/>
    <w:qFormat/>
    <w:rsid w:val="00D6240D"/>
    <w:pPr>
      <w:ind w:left="720"/>
      <w:contextualSpacing/>
    </w:pPr>
  </w:style>
  <w:style w:type="character" w:styleId="aa">
    <w:name w:val="Intense Emphasis"/>
    <w:basedOn w:val="a0"/>
    <w:uiPriority w:val="21"/>
    <w:qFormat/>
    <w:rsid w:val="00D6240D"/>
    <w:rPr>
      <w:i/>
      <w:iCs/>
      <w:color w:val="2F5496" w:themeColor="accent1" w:themeShade="BF"/>
    </w:rPr>
  </w:style>
  <w:style w:type="paragraph" w:styleId="ab">
    <w:name w:val="Intense Quote"/>
    <w:basedOn w:val="a"/>
    <w:next w:val="a"/>
    <w:link w:val="ac"/>
    <w:uiPriority w:val="30"/>
    <w:qFormat/>
    <w:rsid w:val="00D62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240D"/>
    <w:rPr>
      <w:i/>
      <w:iCs/>
      <w:color w:val="2F5496" w:themeColor="accent1" w:themeShade="BF"/>
    </w:rPr>
  </w:style>
  <w:style w:type="character" w:styleId="ad">
    <w:name w:val="Intense Reference"/>
    <w:basedOn w:val="a0"/>
    <w:uiPriority w:val="32"/>
    <w:qFormat/>
    <w:rsid w:val="00D624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2025-08-21T01:22:00Z</dcterms:created>
  <dcterms:modified xsi:type="dcterms:W3CDTF">2025-08-21T01:22:00Z</dcterms:modified>
</cp:coreProperties>
</file>