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FA60" w14:textId="77777777" w:rsidR="004D528E" w:rsidRDefault="004D528E">
      <w:pPr>
        <w:rPr>
          <w:rFonts w:hint="eastAsia"/>
        </w:rPr>
      </w:pPr>
    </w:p>
    <w:p w14:paraId="538FC401" w14:textId="77777777" w:rsidR="004D528E" w:rsidRDefault="004D528E">
      <w:pPr>
        <w:rPr>
          <w:rFonts w:hint="eastAsia"/>
        </w:rPr>
      </w:pPr>
      <w:r>
        <w:rPr>
          <w:rFonts w:hint="eastAsia"/>
        </w:rPr>
        <w:t>哀的拼音组词与含义解析</w:t>
      </w:r>
    </w:p>
    <w:p w14:paraId="56DB9226" w14:textId="77777777" w:rsidR="004D528E" w:rsidRDefault="004D528E">
      <w:pPr>
        <w:rPr>
          <w:rFonts w:hint="eastAsia"/>
        </w:rPr>
      </w:pPr>
      <w:r>
        <w:rPr>
          <w:rFonts w:hint="eastAsia"/>
        </w:rPr>
        <w:t>“哀”（āi）字在现代汉语中，拼音以单元音“āi”构成，其发音简洁明快，与悲伤、同情的语义紧密关联。在组词方面，“哀”常与其他词汇结合形成复合词，例如“哀伤”表示深切的悲伤，“哀悼”指对逝者的怀念仪式，“哀求”则体现恳求的语气。“哀鸿遍野”这一成语通过哀鸣的大雁意象，隐喻大范围的灾祸与苦难，展现了汉语词汇的生动性。</w:t>
      </w:r>
    </w:p>
    <w:p w14:paraId="70234509" w14:textId="77777777" w:rsidR="004D528E" w:rsidRDefault="004D528E">
      <w:pPr>
        <w:rPr>
          <w:rFonts w:hint="eastAsia"/>
        </w:rPr>
      </w:pPr>
    </w:p>
    <w:p w14:paraId="21D9EDF2" w14:textId="77777777" w:rsidR="004D528E" w:rsidRDefault="004D528E">
      <w:pPr>
        <w:rPr>
          <w:rFonts w:hint="eastAsia"/>
        </w:rPr>
      </w:pPr>
    </w:p>
    <w:p w14:paraId="0FCE0E06" w14:textId="77777777" w:rsidR="004D528E" w:rsidRDefault="004D528E">
      <w:pPr>
        <w:rPr>
          <w:rFonts w:hint="eastAsia"/>
        </w:rPr>
      </w:pPr>
      <w:r>
        <w:rPr>
          <w:rFonts w:hint="eastAsia"/>
        </w:rPr>
        <w:t>哀字的部首及结构分析</w:t>
      </w:r>
    </w:p>
    <w:p w14:paraId="173C0A50" w14:textId="77777777" w:rsidR="004D528E" w:rsidRDefault="004D528E">
      <w:pPr>
        <w:rPr>
          <w:rFonts w:hint="eastAsia"/>
        </w:rPr>
      </w:pPr>
      <w:r>
        <w:rPr>
          <w:rFonts w:hint="eastAsia"/>
        </w:rPr>
        <w:t>从字形结构来看，“哀”属于左右结构的形声字。其部首为“亠”（点横头），这一部首在汉字体系中常与覆盖、包容等抽象概念相关联。然而，“哀”的核心表意部分实为右侧构件“衣”。“衣”部在此并非仅表示衣物，而是承担着表音功能，与左半部分共同构成音意兼备的字形设计。这种形声结构的运用，既保留了造字初期的表意痕迹，又通过声旁强化了语音辨识度。</w:t>
      </w:r>
    </w:p>
    <w:p w14:paraId="27EFA514" w14:textId="77777777" w:rsidR="004D528E" w:rsidRDefault="004D528E">
      <w:pPr>
        <w:rPr>
          <w:rFonts w:hint="eastAsia"/>
        </w:rPr>
      </w:pPr>
    </w:p>
    <w:p w14:paraId="2A0B61A0" w14:textId="77777777" w:rsidR="004D528E" w:rsidRDefault="004D528E">
      <w:pPr>
        <w:rPr>
          <w:rFonts w:hint="eastAsia"/>
        </w:rPr>
      </w:pPr>
    </w:p>
    <w:p w14:paraId="33B09099" w14:textId="77777777" w:rsidR="004D528E" w:rsidRDefault="004D528E">
      <w:pPr>
        <w:rPr>
          <w:rFonts w:hint="eastAsia"/>
        </w:rPr>
      </w:pPr>
      <w:r>
        <w:rPr>
          <w:rFonts w:hint="eastAsia"/>
        </w:rPr>
        <w:t>基于部首的衍生词群构建</w:t>
      </w:r>
    </w:p>
    <w:p w14:paraId="4CF98C1B" w14:textId="77777777" w:rsidR="004D528E" w:rsidRDefault="004D528E">
      <w:pPr>
        <w:rPr>
          <w:rFonts w:hint="eastAsia"/>
        </w:rPr>
      </w:pPr>
      <w:r>
        <w:rPr>
          <w:rFonts w:hint="eastAsia"/>
        </w:rPr>
        <w:t>以“亠”部为切入点，可拓展出“京”“亨”等语义关联较弱的字词，但更值得注意的是与情感表达相关的组合。例如“哀恸”（深层悲痛）、“哀戚”（忧郁哀伤）等词汇，均通过添加修饰性语素强化情感层次。若聚焦“衣”部的衍生能力，则可见到更多与礼仪、装饰相关的词汇群，如“礼服”“衣襟”等。这种部首的多功能性说明，汉字部首分析需结合具体字形与语境综合判断。</w:t>
      </w:r>
    </w:p>
    <w:p w14:paraId="12C2ACC8" w14:textId="77777777" w:rsidR="004D528E" w:rsidRDefault="004D528E">
      <w:pPr>
        <w:rPr>
          <w:rFonts w:hint="eastAsia"/>
        </w:rPr>
      </w:pPr>
    </w:p>
    <w:p w14:paraId="17DE074B" w14:textId="77777777" w:rsidR="004D528E" w:rsidRDefault="004D528E">
      <w:pPr>
        <w:rPr>
          <w:rFonts w:hint="eastAsia"/>
        </w:rPr>
      </w:pPr>
    </w:p>
    <w:p w14:paraId="62639518" w14:textId="77777777" w:rsidR="004D528E" w:rsidRDefault="004D528E">
      <w:pPr>
        <w:rPr>
          <w:rFonts w:hint="eastAsia"/>
        </w:rPr>
      </w:pPr>
      <w:r>
        <w:rPr>
          <w:rFonts w:hint="eastAsia"/>
        </w:rPr>
        <w:t>词语语境中的语义演变</w:t>
      </w:r>
    </w:p>
    <w:p w14:paraId="514CC5B7" w14:textId="77777777" w:rsidR="004D528E" w:rsidRDefault="004D528E">
      <w:pPr>
        <w:rPr>
          <w:rFonts w:hint="eastAsia"/>
        </w:rPr>
      </w:pPr>
      <w:r>
        <w:rPr>
          <w:rFonts w:hint="eastAsia"/>
        </w:rPr>
        <w:t>在文学作品中，“哀”的意象呈现出丰富的层次感。杜甫笔下“哀民生之多艰”将个人悲怆升华为家国情怀；白居易《长恨歌》以“哀婉”描绘爱情悲剧，赋予词汇婉约气质。通过语境的转换，“哀”既可以表达个体遭遇（如“哀叹”），也能延伸至群体性灾难（如“哀鸿遍野”）。这种语义弹性既源于汉字本身的表意特性，也反映了汉语通过语境赋予词汇新内涵的语言智慧。</w:t>
      </w:r>
    </w:p>
    <w:p w14:paraId="723206CF" w14:textId="77777777" w:rsidR="004D528E" w:rsidRDefault="004D528E">
      <w:pPr>
        <w:rPr>
          <w:rFonts w:hint="eastAsia"/>
        </w:rPr>
      </w:pPr>
    </w:p>
    <w:p w14:paraId="147E68E4" w14:textId="77777777" w:rsidR="004D528E" w:rsidRDefault="004D528E">
      <w:pPr>
        <w:rPr>
          <w:rFonts w:hint="eastAsia"/>
        </w:rPr>
      </w:pPr>
    </w:p>
    <w:p w14:paraId="7176F760" w14:textId="77777777" w:rsidR="004D528E" w:rsidRDefault="004D528E">
      <w:pPr>
        <w:rPr>
          <w:rFonts w:hint="eastAsia"/>
        </w:rPr>
      </w:pPr>
      <w:r>
        <w:rPr>
          <w:rFonts w:hint="eastAsia"/>
        </w:rPr>
        <w:t>跨文化视角下的哀字隐喻</w:t>
      </w:r>
    </w:p>
    <w:p w14:paraId="715F826B" w14:textId="77777777" w:rsidR="004D528E" w:rsidRDefault="004D528E">
      <w:pPr>
        <w:rPr>
          <w:rFonts w:hint="eastAsia"/>
        </w:rPr>
      </w:pPr>
      <w:r>
        <w:rPr>
          <w:rFonts w:hint="eastAsia"/>
        </w:rPr>
        <w:t>相较于其他语言，“哀”的表达颇具东方美学特质。英文中“sorrow”侧重于失落感，“grief”强调破裂性创伤，而“哀”更倾向于含蓄内敛的情感沉淀。在艺术表现中，“哀而不伤”的审美原则塑造了中国文学特有的悲剧观，如《红楼梦》通过诗词表达“千红一窟万艳同杯”的集体哀感，而非个体控诉。这种文化基因也影响现代汉语，使“哀”字在保持哀伤基调的兼具诗意与哲理维度。</w:t>
      </w:r>
    </w:p>
    <w:p w14:paraId="45AA4719" w14:textId="77777777" w:rsidR="004D528E" w:rsidRDefault="004D528E">
      <w:pPr>
        <w:rPr>
          <w:rFonts w:hint="eastAsia"/>
        </w:rPr>
      </w:pPr>
    </w:p>
    <w:p w14:paraId="4B2E8C06" w14:textId="77777777" w:rsidR="004D528E" w:rsidRDefault="004D528E">
      <w:pPr>
        <w:rPr>
          <w:rFonts w:hint="eastAsia"/>
        </w:rPr>
      </w:pPr>
    </w:p>
    <w:p w14:paraId="52E17893" w14:textId="77777777" w:rsidR="004D528E" w:rsidRDefault="004D528E">
      <w:pPr>
        <w:rPr>
          <w:rFonts w:hint="eastAsia"/>
        </w:rPr>
      </w:pPr>
      <w:r>
        <w:rPr>
          <w:rFonts w:hint="eastAsia"/>
        </w:rPr>
        <w:t>现代应用中的语义拓展</w:t>
      </w:r>
    </w:p>
    <w:p w14:paraId="26B7A9CE" w14:textId="77777777" w:rsidR="004D528E" w:rsidRDefault="004D528E">
      <w:pPr>
        <w:rPr>
          <w:rFonts w:hint="eastAsia"/>
        </w:rPr>
      </w:pPr>
      <w:r>
        <w:rPr>
          <w:rFonts w:hint="eastAsia"/>
        </w:rPr>
        <w:t>网络时代催生了“哀梗”“哀嚎”等新创词汇，青年群体借助“哀”字构建轻松解构的语境。例如“哀我辈打工人”在自嘲中融合时代共情，“哀民生之多艰”式戏仿则体现历史话语的现代转译。这种创造性转化既延续了汉字的文化基因，又赋予其新的社交功能，展现了语言系统与时俱进的生命力。词典编纂者正逐渐将部分新义项纳入规范体系，反映语言生态的动态平衡。</w:t>
      </w:r>
    </w:p>
    <w:p w14:paraId="07E1DA9B" w14:textId="77777777" w:rsidR="004D528E" w:rsidRDefault="004D528E">
      <w:pPr>
        <w:rPr>
          <w:rFonts w:hint="eastAsia"/>
        </w:rPr>
      </w:pPr>
    </w:p>
    <w:p w14:paraId="631917C1" w14:textId="77777777" w:rsidR="004D528E" w:rsidRDefault="004D528E">
      <w:pPr>
        <w:rPr>
          <w:rFonts w:hint="eastAsia"/>
        </w:rPr>
      </w:pPr>
    </w:p>
    <w:p w14:paraId="2ED34E11" w14:textId="77777777" w:rsidR="004D528E" w:rsidRDefault="004D5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B5A22" w14:textId="54B13F39" w:rsidR="005D0FF6" w:rsidRDefault="005D0FF6"/>
    <w:sectPr w:rsidR="005D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F6"/>
    <w:rsid w:val="004D528E"/>
    <w:rsid w:val="005D0FF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512D0-2A6E-471D-ABF9-41507715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