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6F422" w14:textId="77777777" w:rsidR="00E747B9" w:rsidRDefault="00E747B9">
      <w:pPr>
        <w:rPr>
          <w:rFonts w:hint="eastAsia"/>
        </w:rPr>
      </w:pPr>
    </w:p>
    <w:p w14:paraId="75F05ED2" w14:textId="77777777" w:rsidR="00E747B9" w:rsidRDefault="00E747B9">
      <w:pPr>
        <w:rPr>
          <w:rFonts w:hint="eastAsia"/>
        </w:rPr>
      </w:pPr>
      <w:r>
        <w:rPr>
          <w:rFonts w:hint="eastAsia"/>
        </w:rPr>
        <w:t>哀的拼音解析</w:t>
      </w:r>
    </w:p>
    <w:p w14:paraId="45091B97" w14:textId="77777777" w:rsidR="00E747B9" w:rsidRDefault="00E747B9">
      <w:pPr>
        <w:rPr>
          <w:rFonts w:hint="eastAsia"/>
        </w:rPr>
      </w:pPr>
      <w:r>
        <w:rPr>
          <w:rFonts w:hint="eastAsia"/>
        </w:rPr>
        <w:t>在汉语拼音中，「哀」的发音为「āi」。声调为第一声（阴平），即高平调。发音时需张大口腔，舌尖抵住下齿龈，嘴角向外展开，气流自然流出。作为单韵母「ai」的一部分，其发音特点是由「a」滑向「i」，需注意气流不可中断。这个音节在普通话中具有典型的开口音特征，发音饱满且具有穿透力，与其他声调组合时能形成丰富的语义层次。</w:t>
      </w:r>
    </w:p>
    <w:p w14:paraId="4C982AB5" w14:textId="77777777" w:rsidR="00E747B9" w:rsidRDefault="00E747B9">
      <w:pPr>
        <w:rPr>
          <w:rFonts w:hint="eastAsia"/>
        </w:rPr>
      </w:pPr>
    </w:p>
    <w:p w14:paraId="38BDE085" w14:textId="77777777" w:rsidR="00E747B9" w:rsidRDefault="00E747B9">
      <w:pPr>
        <w:rPr>
          <w:rFonts w:hint="eastAsia"/>
        </w:rPr>
      </w:pPr>
    </w:p>
    <w:p w14:paraId="2E5A0121" w14:textId="77777777" w:rsidR="00E747B9" w:rsidRDefault="00E747B9">
      <w:pPr>
        <w:rPr>
          <w:rFonts w:hint="eastAsia"/>
        </w:rPr>
      </w:pPr>
      <w:r>
        <w:rPr>
          <w:rFonts w:hint="eastAsia"/>
        </w:rPr>
        <w:t>「哀」的部首与结构解析</w:t>
      </w:r>
    </w:p>
    <w:p w14:paraId="3E8E22E5" w14:textId="77777777" w:rsidR="00E747B9" w:rsidRDefault="00E747B9">
      <w:pPr>
        <w:rPr>
          <w:rFonts w:hint="eastAsia"/>
        </w:rPr>
      </w:pPr>
      <w:r>
        <w:rPr>
          <w:rFonts w:hint="eastAsia"/>
        </w:rPr>
        <w:t>「哀」字由「亠」（部首）和「衣」组成，属于上下结构。其部首为「亠」（点横头），传统归类中常被视作「衣」字部。这种字形结构暗含文化关联：上部象征庇护之形，下部取衣袍之形，整体隐喻「失去衣袍庇护的悲恸」，这与「哀」的核心语义形成视觉呼应。现代汉字规范中，其笔画数为9画（亠2画+衣7画），结构组合方式常被用于汉字教学中的形义解析。</w:t>
      </w:r>
    </w:p>
    <w:p w14:paraId="648AA97E" w14:textId="77777777" w:rsidR="00E747B9" w:rsidRDefault="00E747B9">
      <w:pPr>
        <w:rPr>
          <w:rFonts w:hint="eastAsia"/>
        </w:rPr>
      </w:pPr>
    </w:p>
    <w:p w14:paraId="151ED589" w14:textId="77777777" w:rsidR="00E747B9" w:rsidRDefault="00E747B9">
      <w:pPr>
        <w:rPr>
          <w:rFonts w:hint="eastAsia"/>
        </w:rPr>
      </w:pPr>
    </w:p>
    <w:p w14:paraId="270DBDD2" w14:textId="77777777" w:rsidR="00E747B9" w:rsidRDefault="00E747B9">
      <w:pPr>
        <w:rPr>
          <w:rFonts w:hint="eastAsia"/>
        </w:rPr>
      </w:pPr>
      <w:r>
        <w:rPr>
          <w:rFonts w:hint="eastAsia"/>
        </w:rPr>
        <w:t>多维度组词与应用场景</w:t>
      </w:r>
    </w:p>
    <w:p w14:paraId="5DBB88E7" w14:textId="77777777" w:rsidR="00E747B9" w:rsidRDefault="00E747B9">
      <w:pPr>
        <w:rPr>
          <w:rFonts w:hint="eastAsia"/>
        </w:rPr>
      </w:pPr>
      <w:r>
        <w:rPr>
          <w:rFonts w:hint="eastAsia"/>
        </w:rPr>
        <w:t>在语言应用中，「哀」可衍生出多重语义维度：</w:t>
      </w:r>
    </w:p>
    <w:p w14:paraId="0D64085F" w14:textId="77777777" w:rsidR="00E747B9" w:rsidRDefault="00E747B9">
      <w:pPr>
        <w:rPr>
          <w:rFonts w:hint="eastAsia"/>
        </w:rPr>
      </w:pPr>
    </w:p>
    <w:p w14:paraId="4B54BAA6" w14:textId="77777777" w:rsidR="00E747B9" w:rsidRDefault="00E747B9">
      <w:pPr>
        <w:rPr>
          <w:rFonts w:hint="eastAsia"/>
        </w:rPr>
      </w:pPr>
    </w:p>
    <w:p w14:paraId="08FEC758" w14:textId="77777777" w:rsidR="00E747B9" w:rsidRDefault="00E747B9">
      <w:pPr>
        <w:rPr>
          <w:rFonts w:hint="eastAsia"/>
        </w:rPr>
      </w:pPr>
      <w:r>
        <w:rPr>
          <w:rFonts w:hint="eastAsia"/>
        </w:rPr>
        <w:t>基本情感类：「哀伤」「悲哀」强调个体或群体的忧伤情绪，常见于文学描写。</w:t>
      </w:r>
    </w:p>
    <w:p w14:paraId="6C0D2A04" w14:textId="77777777" w:rsidR="00E747B9" w:rsidRDefault="00E747B9">
      <w:pPr>
        <w:rPr>
          <w:rFonts w:hint="eastAsia"/>
        </w:rPr>
      </w:pPr>
      <w:r>
        <w:rPr>
          <w:rFonts w:hint="eastAsia"/>
        </w:rPr>
        <w:t>礼仪行为类：「哀悼」「哀祭」指涉特定的仪式化表达，形成文化仪式的重要组成部分。</w:t>
      </w:r>
    </w:p>
    <w:p w14:paraId="1B6AD6BE" w14:textId="77777777" w:rsidR="00E747B9" w:rsidRDefault="00E747B9">
      <w:pPr>
        <w:rPr>
          <w:rFonts w:hint="eastAsia"/>
        </w:rPr>
      </w:pPr>
      <w:r>
        <w:rPr>
          <w:rFonts w:hint="eastAsia"/>
        </w:rPr>
        <w:t>抽象概念类：「哀鸣」「哀鸿」通过通感手法将人类情感投射至自然物象，承载历史记忆（如「哀鸿遍野」喻指社会动荡）</w:t>
      </w:r>
    </w:p>
    <w:p w14:paraId="27E17223" w14:textId="77777777" w:rsidR="00E747B9" w:rsidRDefault="00E747B9">
      <w:pPr>
        <w:rPr>
          <w:rFonts w:hint="eastAsia"/>
        </w:rPr>
      </w:pPr>
      <w:r>
        <w:rPr>
          <w:rFonts w:hint="eastAsia"/>
        </w:rPr>
        <w:t>艺术领域类：「哀曲」「哀歌」特指具有悲剧美感的音乐创作，构成音乐史上的重要审美范畴。</w:t>
      </w:r>
    </w:p>
    <w:p w14:paraId="6D8E68FB" w14:textId="77777777" w:rsidR="00E747B9" w:rsidRDefault="00E747B9">
      <w:pPr>
        <w:rPr>
          <w:rFonts w:hint="eastAsia"/>
        </w:rPr>
      </w:pPr>
    </w:p>
    <w:p w14:paraId="3F981662" w14:textId="77777777" w:rsidR="00E747B9" w:rsidRDefault="00E747B9">
      <w:pPr>
        <w:rPr>
          <w:rFonts w:hint="eastAsia"/>
        </w:rPr>
      </w:pPr>
    </w:p>
    <w:p w14:paraId="2C779C13" w14:textId="77777777" w:rsidR="00E747B9" w:rsidRDefault="00E747B9">
      <w:pPr>
        <w:rPr>
          <w:rFonts w:hint="eastAsia"/>
        </w:rPr>
      </w:pPr>
      <w:r>
        <w:rPr>
          <w:rFonts w:hint="eastAsia"/>
        </w:rPr>
        <w:t>值得关注的是，「哀」在汉语中常与色彩感知形成通感对应。如「哀绿」既描述灰败色调，又承载文人特有的感怀心境，这种跨感官的语义关联在《诗经》「哀窈窕」等古典文本中已有体现。</w:t>
      </w:r>
    </w:p>
    <w:p w14:paraId="60501157" w14:textId="77777777" w:rsidR="00E747B9" w:rsidRDefault="00E747B9">
      <w:pPr>
        <w:rPr>
          <w:rFonts w:hint="eastAsia"/>
        </w:rPr>
      </w:pPr>
    </w:p>
    <w:p w14:paraId="38A6F44C" w14:textId="77777777" w:rsidR="00E747B9" w:rsidRDefault="00E747B9">
      <w:pPr>
        <w:rPr>
          <w:rFonts w:hint="eastAsia"/>
        </w:rPr>
      </w:pPr>
    </w:p>
    <w:p w14:paraId="55BDC43E" w14:textId="77777777" w:rsidR="00E747B9" w:rsidRDefault="00E747B9">
      <w:pPr>
        <w:rPr>
          <w:rFonts w:hint="eastAsia"/>
        </w:rPr>
      </w:pPr>
      <w:r>
        <w:rPr>
          <w:rFonts w:hint="eastAsia"/>
        </w:rPr>
        <w:t>历史文化语境中的「哀」</w:t>
      </w:r>
    </w:p>
    <w:p w14:paraId="302CD83B" w14:textId="77777777" w:rsidR="00E747B9" w:rsidRDefault="00E747B9">
      <w:pPr>
        <w:rPr>
          <w:rFonts w:hint="eastAsia"/>
        </w:rPr>
      </w:pPr>
      <w:r>
        <w:rPr>
          <w:rFonts w:hint="eastAsia"/>
        </w:rPr>
        <w:t>自先秦起，「哀」字承载着深厚的人文内涵。《礼记》将「哀」列为五情之一，与喜、怒等并列为核心情感维度。《楚辞》开创的「香草美人」传统中，频繁运用「哀」构建抒情空间，如屈原《九歌》「目眇眇兮愁予，山幽幽兮猿夜哀」，以猿啼之声暗喻政治失意。这种「以哀为美」的审美取向，在唐代杜甫「感时花溅泪」等诗句中得到延续。</w:t>
      </w:r>
    </w:p>
    <w:p w14:paraId="3C8E0669" w14:textId="77777777" w:rsidR="00E747B9" w:rsidRDefault="00E747B9">
      <w:pPr>
        <w:rPr>
          <w:rFonts w:hint="eastAsia"/>
        </w:rPr>
      </w:pPr>
    </w:p>
    <w:p w14:paraId="1158DB18" w14:textId="77777777" w:rsidR="00E747B9" w:rsidRDefault="00E747B9">
      <w:pPr>
        <w:rPr>
          <w:rFonts w:hint="eastAsia"/>
        </w:rPr>
      </w:pPr>
    </w:p>
    <w:p w14:paraId="7AB1E833" w14:textId="77777777" w:rsidR="00E747B9" w:rsidRDefault="00E747B9">
      <w:pPr>
        <w:rPr>
          <w:rFonts w:hint="eastAsia"/>
        </w:rPr>
      </w:pPr>
      <w:r>
        <w:rPr>
          <w:rFonts w:hint="eastAsia"/>
        </w:rPr>
        <w:t>近现代语境下，「哀」的语义外延发生扩展。鲁迅杂文中「哀其不幸，怒其不争」赋予其社会批判功能，形成特有的启蒙话语体系。当代网络语境中，「emo」概念的流行实质上激活了「哀」的青年亚文化表达，展现传统情感话语的当代转化。</w:t>
      </w:r>
    </w:p>
    <w:p w14:paraId="490E6710" w14:textId="77777777" w:rsidR="00E747B9" w:rsidRDefault="00E747B9">
      <w:pPr>
        <w:rPr>
          <w:rFonts w:hint="eastAsia"/>
        </w:rPr>
      </w:pPr>
    </w:p>
    <w:p w14:paraId="07E856ED" w14:textId="77777777" w:rsidR="00E747B9" w:rsidRDefault="00E747B9">
      <w:pPr>
        <w:rPr>
          <w:rFonts w:hint="eastAsia"/>
        </w:rPr>
      </w:pPr>
    </w:p>
    <w:p w14:paraId="092ACC0E" w14:textId="77777777" w:rsidR="00E747B9" w:rsidRDefault="00E747B9">
      <w:pPr>
        <w:rPr>
          <w:rFonts w:hint="eastAsia"/>
        </w:rPr>
      </w:pPr>
      <w:r>
        <w:rPr>
          <w:rFonts w:hint="eastAsia"/>
        </w:rPr>
        <w:t>语言演变中的形态分化</w:t>
      </w:r>
    </w:p>
    <w:p w14:paraId="771EEA4F" w14:textId="77777777" w:rsidR="00E747B9" w:rsidRDefault="00E747B9">
      <w:pPr>
        <w:rPr>
          <w:rFonts w:hint="eastAsia"/>
        </w:rPr>
      </w:pPr>
      <w:r>
        <w:rPr>
          <w:rFonts w:hint="eastAsia"/>
        </w:rPr>
        <w:t>在方言体系中，「哀」的读音存在地域性差异。如吴语中部分区域读作「a」，闽南语保留古音「ai」但声调不同。这种语音分化反映了汉语方言复杂的历时演变轨迹。值得注意的是，「哀」在日语中通过训读「かなしみ」(kanashimi)延续汉文化血脉，但语义已拓展至对生命无常的哲学思考。</w:t>
      </w:r>
    </w:p>
    <w:p w14:paraId="0F047581" w14:textId="77777777" w:rsidR="00E747B9" w:rsidRDefault="00E747B9">
      <w:pPr>
        <w:rPr>
          <w:rFonts w:hint="eastAsia"/>
        </w:rPr>
      </w:pPr>
    </w:p>
    <w:p w14:paraId="17859801" w14:textId="77777777" w:rsidR="00E747B9" w:rsidRDefault="00E747B9">
      <w:pPr>
        <w:rPr>
          <w:rFonts w:hint="eastAsia"/>
        </w:rPr>
      </w:pPr>
    </w:p>
    <w:p w14:paraId="58D0EF46" w14:textId="77777777" w:rsidR="00E747B9" w:rsidRDefault="00E747B9">
      <w:pPr>
        <w:rPr>
          <w:rFonts w:hint="eastAsia"/>
        </w:rPr>
      </w:pPr>
      <w:r>
        <w:rPr>
          <w:rFonts w:hint="eastAsia"/>
        </w:rPr>
        <w:t>现代汉语中，「哀」的构词能力持续增强。随着网络用语发展，「哀嚎」等三字词出现频率显著上升，形成口语表达的新趋势。而成语「哀兵必胜」「哀莫大于心死」等经典表述，仍在日常语言中保持高频使用状态，体现了传统词汇的顽强生命力。</w:t>
      </w:r>
    </w:p>
    <w:p w14:paraId="3B55B88F" w14:textId="77777777" w:rsidR="00E747B9" w:rsidRDefault="00E747B9">
      <w:pPr>
        <w:rPr>
          <w:rFonts w:hint="eastAsia"/>
        </w:rPr>
      </w:pPr>
    </w:p>
    <w:p w14:paraId="3614859F" w14:textId="77777777" w:rsidR="00E747B9" w:rsidRDefault="00E747B9">
      <w:pPr>
        <w:rPr>
          <w:rFonts w:hint="eastAsia"/>
        </w:rPr>
      </w:pPr>
    </w:p>
    <w:p w14:paraId="40892A95" w14:textId="77777777" w:rsidR="00E747B9" w:rsidRDefault="00E747B9">
      <w:pPr>
        <w:rPr>
          <w:rFonts w:hint="eastAsia"/>
        </w:rPr>
      </w:pPr>
      <w:r>
        <w:rPr>
          <w:rFonts w:hint="eastAsia"/>
        </w:rPr>
        <w:t>跨学科研探与当代价值</w:t>
      </w:r>
    </w:p>
    <w:p w14:paraId="3910DB61" w14:textId="77777777" w:rsidR="00E747B9" w:rsidRDefault="00E747B9">
      <w:pPr>
        <w:rPr>
          <w:rFonts w:hint="eastAsia"/>
        </w:rPr>
      </w:pPr>
      <w:r>
        <w:rPr>
          <w:rFonts w:hint="eastAsia"/>
        </w:rPr>
        <w:t>心理学研究表明，以「哀」为核心的情感体验具有正向调节功能。适度哀伤有助于个体完成创伤修复，这种认知颠覆了传统对负面情绪的单一否定评价。在文学批评领域，「哀情叙事」成为解构经典文本的重要视角，《红楼梦》宝黛悲剧即典型例证。在全球化背景下，对「哀」的研究为跨文化传播提供新维度，日本俳句、西方哀歌中的相似情感表达揭示了人类共通的情感密码。</w:t>
      </w:r>
    </w:p>
    <w:p w14:paraId="25D9E665" w14:textId="77777777" w:rsidR="00E747B9" w:rsidRDefault="00E747B9">
      <w:pPr>
        <w:rPr>
          <w:rFonts w:hint="eastAsia"/>
        </w:rPr>
      </w:pPr>
    </w:p>
    <w:p w14:paraId="475051DC" w14:textId="77777777" w:rsidR="00E747B9" w:rsidRDefault="00E747B9">
      <w:pPr>
        <w:rPr>
          <w:rFonts w:hint="eastAsia"/>
        </w:rPr>
      </w:pPr>
    </w:p>
    <w:p w14:paraId="036EF0F6" w14:textId="77777777" w:rsidR="00E747B9" w:rsidRDefault="00E747B9">
      <w:pPr>
        <w:rPr>
          <w:rFonts w:hint="eastAsia"/>
        </w:rPr>
      </w:pPr>
      <w:r>
        <w:rPr>
          <w:rFonts w:hint="eastAsia"/>
        </w:rPr>
        <w:t>当代社会在技术理性主导下，适时重拾对「哀」的体认具有特殊意义。它提醒人们在追求效率的需保留感知细微情感的能力。从心理咨询到艺术创作，「哀」的多元价值正被重新评估与激活，彰显传统文化智慧对现代人精神世界的滋养作用。</w:t>
      </w:r>
    </w:p>
    <w:p w14:paraId="7F96FE9F" w14:textId="77777777" w:rsidR="00E747B9" w:rsidRDefault="00E747B9">
      <w:pPr>
        <w:rPr>
          <w:rFonts w:hint="eastAsia"/>
        </w:rPr>
      </w:pPr>
    </w:p>
    <w:p w14:paraId="1814A930" w14:textId="77777777" w:rsidR="00E747B9" w:rsidRDefault="00E747B9">
      <w:pPr>
        <w:rPr>
          <w:rFonts w:hint="eastAsia"/>
        </w:rPr>
      </w:pPr>
    </w:p>
    <w:p w14:paraId="25CC4158" w14:textId="77777777" w:rsidR="00E747B9" w:rsidRDefault="00E747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88661" w14:textId="6BAB4D95" w:rsidR="009B4069" w:rsidRDefault="009B4069"/>
    <w:sectPr w:rsidR="009B4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69"/>
    <w:rsid w:val="009304C9"/>
    <w:rsid w:val="009B4069"/>
    <w:rsid w:val="00E7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571C5-6798-47AD-A124-7A0DF4F7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