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1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咋的拼音怎么写啊怎么组词啊怎么读</w:t>
      </w:r>
    </w:p>
    <w:p w14:paraId="5680720B">
      <w:pPr>
        <w:rPr>
          <w:rFonts w:hint="eastAsia"/>
          <w:lang w:eastAsia="zh-CN"/>
        </w:rPr>
      </w:pPr>
    </w:p>
    <w:p w14:paraId="0004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“咋”是一个常见的汉字，广泛用于口语和书面语中。它的拼音是“zǎ”，属于第三声，发音短促有力。</w:t>
      </w:r>
    </w:p>
    <w:p w14:paraId="462490F6">
      <w:pPr>
        <w:rPr>
          <w:rFonts w:hint="eastAsia"/>
          <w:lang w:eastAsia="zh-CN"/>
        </w:rPr>
      </w:pPr>
    </w:p>
    <w:p w14:paraId="58DAF441">
      <w:pPr>
        <w:rPr>
          <w:rFonts w:hint="eastAsia"/>
          <w:lang w:eastAsia="zh-CN"/>
        </w:rPr>
      </w:pPr>
    </w:p>
    <w:p w14:paraId="085A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咋的基本含义与用法</w:t>
      </w:r>
    </w:p>
    <w:p w14:paraId="420A8CBE">
      <w:pPr>
        <w:rPr>
          <w:rFonts w:hint="eastAsia"/>
          <w:lang w:eastAsia="zh-CN"/>
        </w:rPr>
      </w:pPr>
    </w:p>
    <w:p w14:paraId="5920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“咋”最常见的用法是作为疑问代词，相当于“怎么”。例如：“你咋知道的？”这里的“咋”就表示“怎么”的意思，带有询问语气，常用于北方方言中。</w:t>
      </w:r>
    </w:p>
    <w:p w14:paraId="3DABDDA4">
      <w:pPr>
        <w:rPr>
          <w:rFonts w:hint="eastAsia"/>
          <w:lang w:eastAsia="zh-CN"/>
        </w:rPr>
      </w:pPr>
    </w:p>
    <w:p w14:paraId="166F89D8">
      <w:pPr>
        <w:rPr>
          <w:rFonts w:hint="eastAsia"/>
          <w:lang w:eastAsia="zh-CN"/>
        </w:rPr>
      </w:pPr>
    </w:p>
    <w:p w14:paraId="2755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咋的组词方式</w:t>
      </w:r>
    </w:p>
    <w:p w14:paraId="705F369A">
      <w:pPr>
        <w:rPr>
          <w:rFonts w:hint="eastAsia"/>
          <w:lang w:eastAsia="zh-CN"/>
        </w:rPr>
      </w:pPr>
    </w:p>
    <w:p w14:paraId="424B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不是一个可以独立组成很多词语的字，但在日常口语中还是有一些固定搭配的。例如“咋办”，意思是“怎么办”；“咋整”，也是“怎么办、如何处理”的意思；还有“咋啦”，用来问“发生什么事了”。</w:t>
      </w:r>
    </w:p>
    <w:p w14:paraId="5AAB3FFF">
      <w:pPr>
        <w:rPr>
          <w:rFonts w:hint="eastAsia"/>
          <w:lang w:eastAsia="zh-CN"/>
        </w:rPr>
      </w:pPr>
    </w:p>
    <w:p w14:paraId="2A6E59E9">
      <w:pPr>
        <w:rPr>
          <w:rFonts w:hint="eastAsia"/>
          <w:lang w:eastAsia="zh-CN"/>
        </w:rPr>
      </w:pPr>
    </w:p>
    <w:p w14:paraId="3642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5320832C">
      <w:pPr>
        <w:rPr>
          <w:rFonts w:hint="eastAsia"/>
          <w:lang w:eastAsia="zh-CN"/>
        </w:rPr>
      </w:pPr>
    </w:p>
    <w:p w14:paraId="4F19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在中国北方地区，“咋”是非常常用的字，尤其是在东北话中，几乎代替了“怎么”一词。而在南方地区，尤其是正式场合或书面语中，人们更倾向于使用“怎么”而不是“咋”。</w:t>
      </w:r>
    </w:p>
    <w:p w14:paraId="11A7BEE5">
      <w:pPr>
        <w:rPr>
          <w:rFonts w:hint="eastAsia"/>
          <w:lang w:eastAsia="zh-CN"/>
        </w:rPr>
      </w:pPr>
    </w:p>
    <w:p w14:paraId="46BE547E">
      <w:pPr>
        <w:rPr>
          <w:rFonts w:hint="eastAsia"/>
          <w:lang w:eastAsia="zh-CN"/>
        </w:rPr>
      </w:pPr>
    </w:p>
    <w:p w14:paraId="268C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咋的正确读音</w:t>
      </w:r>
    </w:p>
    <w:p w14:paraId="69F202D1">
      <w:pPr>
        <w:rPr>
          <w:rFonts w:hint="eastAsia"/>
          <w:lang w:eastAsia="zh-CN"/>
        </w:rPr>
      </w:pPr>
    </w:p>
    <w:p w14:paraId="2906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“咋”的标准普通话读音是“zǎ”，第三声。需要注意的是，在一些地方口音中，可能会有轻微的变调或连读现象，但这并不影响其基本意义的理解。</w:t>
      </w:r>
    </w:p>
    <w:p w14:paraId="481E0A04">
      <w:pPr>
        <w:rPr>
          <w:rFonts w:hint="eastAsia"/>
          <w:lang w:eastAsia="zh-CN"/>
        </w:rPr>
      </w:pPr>
    </w:p>
    <w:p w14:paraId="4139BC2F">
      <w:pPr>
        <w:rPr>
          <w:rFonts w:hint="eastAsia"/>
          <w:lang w:eastAsia="zh-CN"/>
        </w:rPr>
      </w:pPr>
    </w:p>
    <w:p w14:paraId="2B84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咋的书写注意事项</w:t>
      </w:r>
    </w:p>
    <w:p w14:paraId="115E1566">
      <w:pPr>
        <w:rPr>
          <w:rFonts w:hint="eastAsia"/>
          <w:lang w:eastAsia="zh-CN"/>
        </w:rPr>
      </w:pPr>
    </w:p>
    <w:p w14:paraId="755A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在书写“咋”字时，要注意结构清晰，笔画规范。它由两个部分组成，左边是“口”字旁，右边是一个“乍”字。整体结构紧凑，书写时要避免左右分离。</w:t>
      </w:r>
    </w:p>
    <w:p w14:paraId="1194918B">
      <w:pPr>
        <w:rPr>
          <w:rFonts w:hint="eastAsia"/>
          <w:lang w:eastAsia="zh-CN"/>
        </w:rPr>
      </w:pPr>
    </w:p>
    <w:p w14:paraId="79A4A617">
      <w:pPr>
        <w:rPr>
          <w:rFonts w:hint="eastAsia"/>
          <w:lang w:eastAsia="zh-CN"/>
        </w:rPr>
      </w:pPr>
    </w:p>
    <w:p w14:paraId="362B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咋的实际应用举例</w:t>
      </w:r>
    </w:p>
    <w:p w14:paraId="637A9486">
      <w:pPr>
        <w:rPr>
          <w:rFonts w:hint="eastAsia"/>
          <w:lang w:eastAsia="zh-CN"/>
        </w:rPr>
      </w:pPr>
    </w:p>
    <w:p w14:paraId="0BA0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举个例子：“这事儿咋办？”这句话中的“咋办”就是“怎么办”的意思。再比如：“你咋不去？”就是“你怎么不去？”的意思。这些都是生活中非常实用的表达方式。</w:t>
      </w:r>
    </w:p>
    <w:p w14:paraId="7B306FD9">
      <w:pPr>
        <w:rPr>
          <w:rFonts w:hint="eastAsia"/>
          <w:lang w:eastAsia="zh-CN"/>
        </w:rPr>
      </w:pPr>
    </w:p>
    <w:p w14:paraId="4BF05B5E">
      <w:pPr>
        <w:rPr>
          <w:rFonts w:hint="eastAsia"/>
          <w:lang w:eastAsia="zh-CN"/>
        </w:rPr>
      </w:pPr>
    </w:p>
    <w:p w14:paraId="045B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66D9B">
      <w:pPr>
        <w:rPr>
          <w:rFonts w:hint="eastAsia"/>
          <w:lang w:eastAsia="zh-CN"/>
        </w:rPr>
      </w:pPr>
    </w:p>
    <w:p w14:paraId="6953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“咋”虽然只是一个简单的汉字，但在日常交流中却扮演着重要的角色。掌握它的拼音、读音和常见组词，不仅能提升我们的语言表达能力，也能让我们更好地理解和融入不同的语言环境。</w:t>
      </w:r>
    </w:p>
    <w:p w14:paraId="0B058B14">
      <w:pPr>
        <w:rPr>
          <w:rFonts w:hint="eastAsia"/>
          <w:lang w:eastAsia="zh-CN"/>
        </w:rPr>
      </w:pPr>
    </w:p>
    <w:p w14:paraId="22DE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9A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C902B917D83448DCB958A3F59A2566BD_12</vt:lpwstr>
  </property>
</Properties>
</file>