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5B05F">
      <w:pPr>
        <w:rPr>
          <w:rFonts w:hint="eastAsia"/>
          <w:lang w:eastAsia="zh-CN"/>
        </w:rPr>
      </w:pPr>
      <w:bookmarkStart w:id="0" w:name="_GoBack"/>
      <w:bookmarkEnd w:id="0"/>
      <w:r>
        <w:rPr>
          <w:rFonts w:hint="eastAsia"/>
          <w:lang w:eastAsia="zh-CN"/>
        </w:rPr>
        <w:t>呼风唤雨世纪技术的拼音</w:t>
      </w:r>
    </w:p>
    <w:p w14:paraId="78E5A57D">
      <w:pPr>
        <w:rPr>
          <w:rFonts w:hint="eastAsia"/>
          <w:lang w:eastAsia="zh-CN"/>
        </w:rPr>
      </w:pPr>
      <w:r>
        <w:rPr>
          <w:rFonts w:hint="eastAsia"/>
          <w:lang w:eastAsia="zh-CN"/>
        </w:rPr>
        <w:t>“呼风唤雨世纪技术”的拼音是“hū fēng huàn yǔ shì jì jì shù”。这个标题形象地描绘了那些足以改变世界面貌、如同神话中能够操控自然力量般神奇的技术。这些技术代表着人类智慧的结晶，推动着社会不断向前发展。</w:t>
      </w:r>
    </w:p>
    <w:p w14:paraId="4BB8EE91">
      <w:pPr>
        <w:rPr>
          <w:rFonts w:hint="eastAsia"/>
          <w:lang w:eastAsia="zh-CN"/>
        </w:rPr>
      </w:pPr>
    </w:p>
    <w:p w14:paraId="2B5C07F8">
      <w:pPr>
        <w:rPr>
          <w:rFonts w:hint="eastAsia"/>
          <w:lang w:eastAsia="zh-CN"/>
        </w:rPr>
      </w:pPr>
    </w:p>
    <w:p w14:paraId="1CD9A6F0">
      <w:pPr>
        <w:rPr>
          <w:rFonts w:hint="eastAsia"/>
          <w:lang w:eastAsia="zh-CN"/>
        </w:rPr>
      </w:pPr>
      <w:r>
        <w:rPr>
          <w:rFonts w:hint="eastAsia"/>
          <w:lang w:eastAsia="zh-CN"/>
        </w:rPr>
        <w:t>技术革命的新篇章</w:t>
      </w:r>
    </w:p>
    <w:p w14:paraId="6797969F">
      <w:pPr>
        <w:rPr>
          <w:rFonts w:hint="eastAsia"/>
          <w:lang w:eastAsia="zh-CN"/>
        </w:rPr>
      </w:pPr>
      <w:r>
        <w:rPr>
          <w:rFonts w:hint="eastAsia"/>
          <w:lang w:eastAsia="zh-CN"/>
        </w:rPr>
        <w:t>进入21世纪以来，科技的发展速度令人瞩目，“hū fēng huàn yǔ”般的力量正逐步成为现实。从人工智能到基因编辑，从可再生能源到太空探索，每一项突破都是对传统认知的挑战和超越。例如，在医疗领域，CRISPR-Cas9基因编辑技术让科学家们有能力“修剪”生命的密码，为治愈一些曾经被认为是绝症的疾病提供了可能；而在环保方面，太阳能、风能等清洁能源技术的进步，则像是给地球带来了新的生机，帮助我们对抗气候变化这一全球性的挑战。</w:t>
      </w:r>
    </w:p>
    <w:p w14:paraId="2E2D6131">
      <w:pPr>
        <w:rPr>
          <w:rFonts w:hint="eastAsia"/>
          <w:lang w:eastAsia="zh-CN"/>
        </w:rPr>
      </w:pPr>
    </w:p>
    <w:p w14:paraId="0935093B">
      <w:pPr>
        <w:rPr>
          <w:rFonts w:hint="eastAsia"/>
          <w:lang w:eastAsia="zh-CN"/>
        </w:rPr>
      </w:pPr>
    </w:p>
    <w:p w14:paraId="1BD39FC5">
      <w:pPr>
        <w:rPr>
          <w:rFonts w:hint="eastAsia"/>
          <w:lang w:eastAsia="zh-CN"/>
        </w:rPr>
      </w:pPr>
      <w:r>
        <w:rPr>
          <w:rFonts w:hint="eastAsia"/>
          <w:lang w:eastAsia="zh-CN"/>
        </w:rPr>
        <w:t>智能时代的来临</w:t>
      </w:r>
    </w:p>
    <w:p w14:paraId="6F8F5A34">
      <w:pPr>
        <w:rPr>
          <w:rFonts w:hint="eastAsia"/>
          <w:lang w:eastAsia="zh-CN"/>
        </w:rPr>
      </w:pPr>
      <w:r>
        <w:rPr>
          <w:rFonts w:hint="eastAsia"/>
          <w:lang w:eastAsia="zh-CN"/>
        </w:rPr>
        <w:t>人工智能（AI）无疑是当今最引人注目的技术之一。它不仅改变了我们的工作方式，还在悄然重塑着整个社会结构。“hū fēng huàn yǔ”般的AI技术通过机器学习、深度学习等手段，赋予了计算机理解语言、识别图像、做出决策的能力。无论是智能手机中的语音助手，还是自动驾驶汽车，背后都离不开AI的支持。随着技术的不断进步，未来的人工智能将会更加智能，更深入地融入人们的日常生活。</w:t>
      </w:r>
    </w:p>
    <w:p w14:paraId="2D712DD9">
      <w:pPr>
        <w:rPr>
          <w:rFonts w:hint="eastAsia"/>
          <w:lang w:eastAsia="zh-CN"/>
        </w:rPr>
      </w:pPr>
    </w:p>
    <w:p w14:paraId="13490086">
      <w:pPr>
        <w:rPr>
          <w:rFonts w:hint="eastAsia"/>
          <w:lang w:eastAsia="zh-CN"/>
        </w:rPr>
      </w:pPr>
    </w:p>
    <w:p w14:paraId="2EE4F631">
      <w:pPr>
        <w:rPr>
          <w:rFonts w:hint="eastAsia"/>
          <w:lang w:eastAsia="zh-CN"/>
        </w:rPr>
      </w:pPr>
      <w:r>
        <w:rPr>
          <w:rFonts w:hint="eastAsia"/>
          <w:lang w:eastAsia="zh-CN"/>
        </w:rPr>
        <w:t>绿色能源与可持续发展</w:t>
      </w:r>
    </w:p>
    <w:p w14:paraId="19A1794A">
      <w:pPr>
        <w:rPr>
          <w:rFonts w:hint="eastAsia"/>
          <w:lang w:eastAsia="zh-CN"/>
        </w:rPr>
      </w:pPr>
      <w:r>
        <w:rPr>
          <w:rFonts w:hint="eastAsia"/>
          <w:lang w:eastAsia="zh-CN"/>
        </w:rPr>
        <w:t>在追求经济增长的如何保护环境、实现可持续发展成为了全球面临的重大课题。这正是“hū fēng huàn yǔ”时代技术所要解决的问题之一。以风力发电和太阳能发电为代表的可再生能源技术正在全世界范围内迅速普及。它们减少了对化石燃料的依赖，降低了温室气体排放，为构建一个清洁、美丽的世界贡献了力量。储能技术的进步也为可再生能源的大规模应用提供了坚实的基础，使得能源供应更加稳定可靠。</w:t>
      </w:r>
    </w:p>
    <w:p w14:paraId="3D9F42F6">
      <w:pPr>
        <w:rPr>
          <w:rFonts w:hint="eastAsia"/>
          <w:lang w:eastAsia="zh-CN"/>
        </w:rPr>
      </w:pPr>
    </w:p>
    <w:p w14:paraId="1F801AB5">
      <w:pPr>
        <w:rPr>
          <w:rFonts w:hint="eastAsia"/>
          <w:lang w:eastAsia="zh-CN"/>
        </w:rPr>
      </w:pPr>
    </w:p>
    <w:p w14:paraId="40A2CCB0">
      <w:pPr>
        <w:rPr>
          <w:rFonts w:hint="eastAsia"/>
          <w:lang w:eastAsia="zh-CN"/>
        </w:rPr>
      </w:pPr>
      <w:r>
        <w:rPr>
          <w:rFonts w:hint="eastAsia"/>
          <w:lang w:eastAsia="zh-CN"/>
        </w:rPr>
        <w:t>展望未来</w:t>
      </w:r>
    </w:p>
    <w:p w14:paraId="57818DB4">
      <w:pPr>
        <w:rPr>
          <w:rFonts w:hint="eastAsia"/>
          <w:lang w:eastAsia="zh-CN"/>
        </w:rPr>
      </w:pPr>
      <w:r>
        <w:rPr>
          <w:rFonts w:hint="eastAsia"/>
          <w:lang w:eastAsia="zh-CN"/>
        </w:rPr>
        <w:t>随着科技的不断进步，“hū fēng huàn yǔ”般的世纪技术将继续引领我们走向未知的领域。无论是探索宇宙深处的秘密，还是解开生命本身的奥秘，每一步前进都在书写着人类文明的新篇章。在这个过程中，重要的是我们要保持对科学技术的敬畏之心，确保这些强大的工具被用于促进和平、增进福祉的目的。只有这样，我们才能真正掌握“呼风唤雨”的能力，创造一个更加美好的未来。</w:t>
      </w:r>
    </w:p>
    <w:p w14:paraId="78B20CFE">
      <w:pPr>
        <w:rPr>
          <w:rFonts w:hint="eastAsia"/>
          <w:lang w:eastAsia="zh-CN"/>
        </w:rPr>
      </w:pPr>
    </w:p>
    <w:p w14:paraId="7C4B4069">
      <w:pPr>
        <w:rPr>
          <w:rFonts w:hint="eastAsia"/>
          <w:lang w:eastAsia="zh-CN"/>
        </w:rPr>
      </w:pPr>
      <w:r>
        <w:rPr>
          <w:rFonts w:hint="eastAsia"/>
          <w:lang w:eastAsia="zh-CN"/>
        </w:rPr>
        <w:t>本文是由懂得生活网（dongdeshenghuo.com）为大家创作</w:t>
      </w:r>
    </w:p>
    <w:p w14:paraId="3A67E0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B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2025-08-19T13:44:17Z</dcterms:created>
  <cp:lastModifiedBy>Administrator</cp:lastModifiedBy>
  <dcterms:modified xsi:type="dcterms:W3CDTF">2025-08-19T13:44:17Z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05BE5A452AAC4BA4BC416C162EB3FD12_12</vt:lpwstr>
  </property>
</Properties>
</file>