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5BCDE" w14:textId="77777777" w:rsidR="00F27E9F" w:rsidRDefault="00F27E9F">
      <w:pPr>
        <w:rPr>
          <w:rFonts w:hint="eastAsia"/>
        </w:rPr>
      </w:pPr>
      <w:r>
        <w:rPr>
          <w:rFonts w:hint="eastAsia"/>
        </w:rPr>
        <w:t>周转箱拼音怎么写</w:t>
      </w:r>
    </w:p>
    <w:p w14:paraId="169C23CE" w14:textId="77777777" w:rsidR="00F27E9F" w:rsidRDefault="00F27E9F">
      <w:pPr>
        <w:rPr>
          <w:rFonts w:hint="eastAsia"/>
        </w:rPr>
      </w:pPr>
      <w:r>
        <w:rPr>
          <w:rFonts w:hint="eastAsia"/>
        </w:rPr>
        <w:t>周转箱，作为一种物流、仓储以及生产环节中不可或缺的容器，其主要功能在于提高物品存储和运输效率。在中文环境中，“周转箱”的拼音写作“zhōu zhuǎn xiāng”。其中，“周”指的是循环、周期的意思；“转”表示移动、转移的过程；“箱”则代表了储存物品的方形容器。三字合起来形象地描述了这种箱子在物资流转过程中所发挥的作用。</w:t>
      </w:r>
    </w:p>
    <w:p w14:paraId="154C50A2" w14:textId="77777777" w:rsidR="00F27E9F" w:rsidRDefault="00F27E9F">
      <w:pPr>
        <w:rPr>
          <w:rFonts w:hint="eastAsia"/>
        </w:rPr>
      </w:pPr>
    </w:p>
    <w:p w14:paraId="37006EC5" w14:textId="77777777" w:rsidR="00F27E9F" w:rsidRDefault="00F27E9F">
      <w:pPr>
        <w:rPr>
          <w:rFonts w:hint="eastAsia"/>
        </w:rPr>
      </w:pPr>
    </w:p>
    <w:p w14:paraId="57637A3A" w14:textId="77777777" w:rsidR="00F27E9F" w:rsidRDefault="00F27E9F">
      <w:pPr>
        <w:rPr>
          <w:rFonts w:hint="eastAsia"/>
        </w:rPr>
      </w:pPr>
      <w:r>
        <w:rPr>
          <w:rFonts w:hint="eastAsia"/>
        </w:rPr>
        <w:t>周转箱的基本概念及其重要性</w:t>
      </w:r>
    </w:p>
    <w:p w14:paraId="14996B32" w14:textId="77777777" w:rsidR="00F27E9F" w:rsidRDefault="00F27E9F">
      <w:pPr>
        <w:rPr>
          <w:rFonts w:hint="eastAsia"/>
        </w:rPr>
      </w:pPr>
      <w:r>
        <w:rPr>
          <w:rFonts w:hint="eastAsia"/>
        </w:rPr>
        <w:t>周转箱主要用于工厂内部物料的临时存放、车间之间或生产线上的半成品、成品的搬运等。它不仅有助于提高空间利用率，还能确保货物的安全与完整。根据材质的不同，周转箱可以分为塑料周转箱、金属周转箱等多种类型。每种类型的周转箱都有其特定的应用场景，例如塑料周转箱因其轻便、耐用而被广泛应用于食品、医药等行业。</w:t>
      </w:r>
    </w:p>
    <w:p w14:paraId="39687065" w14:textId="77777777" w:rsidR="00F27E9F" w:rsidRDefault="00F27E9F">
      <w:pPr>
        <w:rPr>
          <w:rFonts w:hint="eastAsia"/>
        </w:rPr>
      </w:pPr>
    </w:p>
    <w:p w14:paraId="55C8F897" w14:textId="77777777" w:rsidR="00F27E9F" w:rsidRDefault="00F27E9F">
      <w:pPr>
        <w:rPr>
          <w:rFonts w:hint="eastAsia"/>
        </w:rPr>
      </w:pPr>
    </w:p>
    <w:p w14:paraId="7FC12909" w14:textId="77777777" w:rsidR="00F27E9F" w:rsidRDefault="00F27E9F">
      <w:pPr>
        <w:rPr>
          <w:rFonts w:hint="eastAsia"/>
        </w:rPr>
      </w:pPr>
      <w:r>
        <w:rPr>
          <w:rFonts w:hint="eastAsia"/>
        </w:rPr>
        <w:t>周转箱拼音的实际应用</w:t>
      </w:r>
    </w:p>
    <w:p w14:paraId="116DFA39" w14:textId="77777777" w:rsidR="00F27E9F" w:rsidRDefault="00F27E9F">
      <w:pPr>
        <w:rPr>
          <w:rFonts w:hint="eastAsia"/>
        </w:rPr>
      </w:pPr>
      <w:r>
        <w:rPr>
          <w:rFonts w:hint="eastAsia"/>
        </w:rPr>
        <w:t>了解并正确使用“周转箱”的拼音对于从事相关行业的人士来说非常重要。无论是在编写技术文档、进行国际贸易沟通还是参与专业交流时，准确无误地传达信息是至关重要的。在网络搜索引擎中输入正确的拼音也能帮助用户更快捷地找到所需的信息资源。</w:t>
      </w:r>
    </w:p>
    <w:p w14:paraId="035D250C" w14:textId="77777777" w:rsidR="00F27E9F" w:rsidRDefault="00F27E9F">
      <w:pPr>
        <w:rPr>
          <w:rFonts w:hint="eastAsia"/>
        </w:rPr>
      </w:pPr>
    </w:p>
    <w:p w14:paraId="19CC72C5" w14:textId="77777777" w:rsidR="00F27E9F" w:rsidRDefault="00F27E9F">
      <w:pPr>
        <w:rPr>
          <w:rFonts w:hint="eastAsia"/>
        </w:rPr>
      </w:pPr>
    </w:p>
    <w:p w14:paraId="0022B0CC" w14:textId="77777777" w:rsidR="00F27E9F" w:rsidRDefault="00F27E9F">
      <w:pPr>
        <w:rPr>
          <w:rFonts w:hint="eastAsia"/>
        </w:rPr>
      </w:pPr>
      <w:r>
        <w:rPr>
          <w:rFonts w:hint="eastAsia"/>
        </w:rPr>
        <w:t>如何选择合适的周转箱</w:t>
      </w:r>
    </w:p>
    <w:p w14:paraId="76C03C4D" w14:textId="77777777" w:rsidR="00F27E9F" w:rsidRDefault="00F27E9F">
      <w:pPr>
        <w:rPr>
          <w:rFonts w:hint="eastAsia"/>
        </w:rPr>
      </w:pPr>
      <w:r>
        <w:rPr>
          <w:rFonts w:hint="eastAsia"/>
        </w:rPr>
        <w:t>选择适合自身业务需求的周转箱需要考虑多个因素，包括但不限于货物特性（重量、体积、形态等）、作业环境条件（温度、湿度、清洁度要求等）以及预算限制。不同材质的周转箱具有不同的性能特点，因此在选择时要充分考虑到这些因素以确保最终选定的产品能够满足实际使用需求。</w:t>
      </w:r>
    </w:p>
    <w:p w14:paraId="018472D4" w14:textId="77777777" w:rsidR="00F27E9F" w:rsidRDefault="00F27E9F">
      <w:pPr>
        <w:rPr>
          <w:rFonts w:hint="eastAsia"/>
        </w:rPr>
      </w:pPr>
    </w:p>
    <w:p w14:paraId="196482CA" w14:textId="77777777" w:rsidR="00F27E9F" w:rsidRDefault="00F27E9F">
      <w:pPr>
        <w:rPr>
          <w:rFonts w:hint="eastAsia"/>
        </w:rPr>
      </w:pPr>
    </w:p>
    <w:p w14:paraId="7C8F32D0" w14:textId="77777777" w:rsidR="00F27E9F" w:rsidRDefault="00F27E9F">
      <w:pPr>
        <w:rPr>
          <w:rFonts w:hint="eastAsia"/>
        </w:rPr>
      </w:pPr>
      <w:r>
        <w:rPr>
          <w:rFonts w:hint="eastAsia"/>
        </w:rPr>
        <w:t>周转箱未来的发展趋势</w:t>
      </w:r>
    </w:p>
    <w:p w14:paraId="5CE9FB30" w14:textId="77777777" w:rsidR="00F27E9F" w:rsidRDefault="00F27E9F">
      <w:pPr>
        <w:rPr>
          <w:rFonts w:hint="eastAsia"/>
        </w:rPr>
      </w:pPr>
      <w:r>
        <w:rPr>
          <w:rFonts w:hint="eastAsia"/>
        </w:rPr>
        <w:t>随着科技的进步和市场需求的变化，周转箱的设计和制造也在不断发展。未来的周转箱将更加注重环保材料的应用，提升产品的可回收性和再利用价值。同时，智能化元素也将逐渐融入到周转箱的设计之中，如通过嵌入RFID芯片实现对货物状态的实时追踪管理等功能，进一步提高物流效率和服务质量。</w:t>
      </w:r>
    </w:p>
    <w:p w14:paraId="638A9601" w14:textId="77777777" w:rsidR="00F27E9F" w:rsidRDefault="00F27E9F">
      <w:pPr>
        <w:rPr>
          <w:rFonts w:hint="eastAsia"/>
        </w:rPr>
      </w:pPr>
    </w:p>
    <w:p w14:paraId="725E0679" w14:textId="77777777" w:rsidR="00F27E9F" w:rsidRDefault="00F27E9F">
      <w:pPr>
        <w:rPr>
          <w:rFonts w:hint="eastAsia"/>
        </w:rPr>
      </w:pPr>
      <w:r>
        <w:rPr>
          <w:rFonts w:hint="eastAsia"/>
        </w:rPr>
        <w:t>本文是由懂得生活网（dongdeshenghuo.com）为大家创作</w:t>
      </w:r>
    </w:p>
    <w:p w14:paraId="57345D75" w14:textId="4227225C" w:rsidR="00201EA5" w:rsidRDefault="00201EA5"/>
    <w:sectPr w:rsidR="00201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A5"/>
    <w:rsid w:val="00201EA5"/>
    <w:rsid w:val="00277131"/>
    <w:rsid w:val="00F2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7133A-EB8E-45BF-8639-1DDA835C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EA5"/>
    <w:rPr>
      <w:rFonts w:cstheme="majorBidi"/>
      <w:color w:val="2F5496" w:themeColor="accent1" w:themeShade="BF"/>
      <w:sz w:val="28"/>
      <w:szCs w:val="28"/>
    </w:rPr>
  </w:style>
  <w:style w:type="character" w:customStyle="1" w:styleId="50">
    <w:name w:val="标题 5 字符"/>
    <w:basedOn w:val="a0"/>
    <w:link w:val="5"/>
    <w:uiPriority w:val="9"/>
    <w:semiHidden/>
    <w:rsid w:val="00201EA5"/>
    <w:rPr>
      <w:rFonts w:cstheme="majorBidi"/>
      <w:color w:val="2F5496" w:themeColor="accent1" w:themeShade="BF"/>
      <w:sz w:val="24"/>
    </w:rPr>
  </w:style>
  <w:style w:type="character" w:customStyle="1" w:styleId="60">
    <w:name w:val="标题 6 字符"/>
    <w:basedOn w:val="a0"/>
    <w:link w:val="6"/>
    <w:uiPriority w:val="9"/>
    <w:semiHidden/>
    <w:rsid w:val="00201EA5"/>
    <w:rPr>
      <w:rFonts w:cstheme="majorBidi"/>
      <w:b/>
      <w:bCs/>
      <w:color w:val="2F5496" w:themeColor="accent1" w:themeShade="BF"/>
    </w:rPr>
  </w:style>
  <w:style w:type="character" w:customStyle="1" w:styleId="70">
    <w:name w:val="标题 7 字符"/>
    <w:basedOn w:val="a0"/>
    <w:link w:val="7"/>
    <w:uiPriority w:val="9"/>
    <w:semiHidden/>
    <w:rsid w:val="00201EA5"/>
    <w:rPr>
      <w:rFonts w:cstheme="majorBidi"/>
      <w:b/>
      <w:bCs/>
      <w:color w:val="595959" w:themeColor="text1" w:themeTint="A6"/>
    </w:rPr>
  </w:style>
  <w:style w:type="character" w:customStyle="1" w:styleId="80">
    <w:name w:val="标题 8 字符"/>
    <w:basedOn w:val="a0"/>
    <w:link w:val="8"/>
    <w:uiPriority w:val="9"/>
    <w:semiHidden/>
    <w:rsid w:val="00201EA5"/>
    <w:rPr>
      <w:rFonts w:cstheme="majorBidi"/>
      <w:color w:val="595959" w:themeColor="text1" w:themeTint="A6"/>
    </w:rPr>
  </w:style>
  <w:style w:type="character" w:customStyle="1" w:styleId="90">
    <w:name w:val="标题 9 字符"/>
    <w:basedOn w:val="a0"/>
    <w:link w:val="9"/>
    <w:uiPriority w:val="9"/>
    <w:semiHidden/>
    <w:rsid w:val="00201EA5"/>
    <w:rPr>
      <w:rFonts w:eastAsiaTheme="majorEastAsia" w:cstheme="majorBidi"/>
      <w:color w:val="595959" w:themeColor="text1" w:themeTint="A6"/>
    </w:rPr>
  </w:style>
  <w:style w:type="paragraph" w:styleId="a3">
    <w:name w:val="Title"/>
    <w:basedOn w:val="a"/>
    <w:next w:val="a"/>
    <w:link w:val="a4"/>
    <w:uiPriority w:val="10"/>
    <w:qFormat/>
    <w:rsid w:val="00201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EA5"/>
    <w:pPr>
      <w:spacing w:before="160"/>
      <w:jc w:val="center"/>
    </w:pPr>
    <w:rPr>
      <w:i/>
      <w:iCs/>
      <w:color w:val="404040" w:themeColor="text1" w:themeTint="BF"/>
    </w:rPr>
  </w:style>
  <w:style w:type="character" w:customStyle="1" w:styleId="a8">
    <w:name w:val="引用 字符"/>
    <w:basedOn w:val="a0"/>
    <w:link w:val="a7"/>
    <w:uiPriority w:val="29"/>
    <w:rsid w:val="00201EA5"/>
    <w:rPr>
      <w:i/>
      <w:iCs/>
      <w:color w:val="404040" w:themeColor="text1" w:themeTint="BF"/>
    </w:rPr>
  </w:style>
  <w:style w:type="paragraph" w:styleId="a9">
    <w:name w:val="List Paragraph"/>
    <w:basedOn w:val="a"/>
    <w:uiPriority w:val="34"/>
    <w:qFormat/>
    <w:rsid w:val="00201EA5"/>
    <w:pPr>
      <w:ind w:left="720"/>
      <w:contextualSpacing/>
    </w:pPr>
  </w:style>
  <w:style w:type="character" w:styleId="aa">
    <w:name w:val="Intense Emphasis"/>
    <w:basedOn w:val="a0"/>
    <w:uiPriority w:val="21"/>
    <w:qFormat/>
    <w:rsid w:val="00201EA5"/>
    <w:rPr>
      <w:i/>
      <w:iCs/>
      <w:color w:val="2F5496" w:themeColor="accent1" w:themeShade="BF"/>
    </w:rPr>
  </w:style>
  <w:style w:type="paragraph" w:styleId="ab">
    <w:name w:val="Intense Quote"/>
    <w:basedOn w:val="a"/>
    <w:next w:val="a"/>
    <w:link w:val="ac"/>
    <w:uiPriority w:val="30"/>
    <w:qFormat/>
    <w:rsid w:val="0020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EA5"/>
    <w:rPr>
      <w:i/>
      <w:iCs/>
      <w:color w:val="2F5496" w:themeColor="accent1" w:themeShade="BF"/>
    </w:rPr>
  </w:style>
  <w:style w:type="character" w:styleId="ad">
    <w:name w:val="Intense Reference"/>
    <w:basedOn w:val="a0"/>
    <w:uiPriority w:val="32"/>
    <w:qFormat/>
    <w:rsid w:val="00201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