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3E8B" w14:textId="77777777" w:rsidR="0068454F" w:rsidRDefault="0068454F">
      <w:pPr>
        <w:rPr>
          <w:rFonts w:hint="eastAsia"/>
        </w:rPr>
      </w:pPr>
    </w:p>
    <w:p w14:paraId="5FB14711" w14:textId="77777777" w:rsidR="0068454F" w:rsidRDefault="0068454F">
      <w:pPr>
        <w:rPr>
          <w:rFonts w:hint="eastAsia"/>
        </w:rPr>
      </w:pPr>
      <w:r>
        <w:rPr>
          <w:rFonts w:hint="eastAsia"/>
        </w:rPr>
        <w:t>吹嘘的吹的拼音</w:t>
      </w:r>
    </w:p>
    <w:p w14:paraId="3656AD43" w14:textId="77777777" w:rsidR="0068454F" w:rsidRDefault="0068454F">
      <w:pPr>
        <w:rPr>
          <w:rFonts w:hint="eastAsia"/>
        </w:rPr>
      </w:pPr>
      <w:r>
        <w:rPr>
          <w:rFonts w:hint="eastAsia"/>
        </w:rPr>
        <w:t>“吹嘘”中的“吹”字，拼音为“chuī”。这个字在汉语中发音为阴平声（第一声），音调上扬，声母是清辅音“ch”，韵母为“ui”。“吹”的本义指通过口腔呼出气流，后衍生出夸大、炫耀等引申义。在“吹嘘”一词中，“吹”与“嘘”结合，共同表达“夸大事实、自我抬高”的行为，拼音组合为“chuī xū”。</w:t>
      </w:r>
    </w:p>
    <w:p w14:paraId="12CFA1B7" w14:textId="77777777" w:rsidR="0068454F" w:rsidRDefault="0068454F">
      <w:pPr>
        <w:rPr>
          <w:rFonts w:hint="eastAsia"/>
        </w:rPr>
      </w:pPr>
    </w:p>
    <w:p w14:paraId="1ACE39DA" w14:textId="77777777" w:rsidR="0068454F" w:rsidRDefault="0068454F">
      <w:pPr>
        <w:rPr>
          <w:rFonts w:hint="eastAsia"/>
        </w:rPr>
      </w:pPr>
    </w:p>
    <w:p w14:paraId="0B392C47" w14:textId="77777777" w:rsidR="0068454F" w:rsidRDefault="0068454F">
      <w:pPr>
        <w:rPr>
          <w:rFonts w:hint="eastAsia"/>
        </w:rPr>
      </w:pPr>
      <w:r>
        <w:rPr>
          <w:rFonts w:hint="eastAsia"/>
        </w:rPr>
        <w:t>“吹”的字形与演变</w:t>
      </w:r>
    </w:p>
    <w:p w14:paraId="257765FF" w14:textId="77777777" w:rsidR="0068454F" w:rsidRDefault="0068454F">
      <w:pPr>
        <w:rPr>
          <w:rFonts w:hint="eastAsia"/>
        </w:rPr>
      </w:pPr>
      <w:r>
        <w:rPr>
          <w:rFonts w:hint="eastAsia"/>
        </w:rPr>
        <w:t>“吹”是一个会意字，其甲骨文形态由“口”与“欠”组成，直观表现了人通过口腔呼气的行为。篆书时期，字形进一步规范化，最终定型为今日的“吹”。从“吹”的构造可以窥见汉字表意的智慧：左部“口”提示发音动作，右部“欠”象征张口呼气，两者结合精准传达出气流外出的动态。在《说文解字》中，许慎将其解释为“嘘也”，强调其呼出气息的核心含义。</w:t>
      </w:r>
    </w:p>
    <w:p w14:paraId="77E04A97" w14:textId="77777777" w:rsidR="0068454F" w:rsidRDefault="0068454F">
      <w:pPr>
        <w:rPr>
          <w:rFonts w:hint="eastAsia"/>
        </w:rPr>
      </w:pPr>
    </w:p>
    <w:p w14:paraId="2BC83207" w14:textId="77777777" w:rsidR="0068454F" w:rsidRDefault="0068454F">
      <w:pPr>
        <w:rPr>
          <w:rFonts w:hint="eastAsia"/>
        </w:rPr>
      </w:pPr>
    </w:p>
    <w:p w14:paraId="7693FD3E" w14:textId="77777777" w:rsidR="0068454F" w:rsidRDefault="0068454F">
      <w:pPr>
        <w:rPr>
          <w:rFonts w:hint="eastAsia"/>
        </w:rPr>
      </w:pPr>
      <w:r>
        <w:rPr>
          <w:rFonts w:hint="eastAsia"/>
        </w:rPr>
        <w:t>“吹”在文学中的意象</w:t>
      </w:r>
    </w:p>
    <w:p w14:paraId="3711F31E" w14:textId="77777777" w:rsidR="0068454F" w:rsidRDefault="0068454F">
      <w:pPr>
        <w:rPr>
          <w:rFonts w:hint="eastAsia"/>
        </w:rPr>
      </w:pPr>
      <w:r>
        <w:rPr>
          <w:rFonts w:hint="eastAsia"/>
        </w:rPr>
        <w:t>古诗词中，“吹”常被赋予拟人化色彩。如李贺《金铜仙人辞汉歌》中“东关酸风射眸子”，一个“吹”字将无形的风力化作具象的痛感；晏几道《鹧鸪天》中“吹彻玉笙寒”，则通过听觉强化了乐声的穿透力。这些用法突破了单纯的呼吸范畴，转而寄托情感或渲染氛围。值得注意的是，现代语境下“吹”的含义逐渐分化，专业领域如气象学、音乐学保留其本义，而日常用语中更多指向夸张叙事。</w:t>
      </w:r>
    </w:p>
    <w:p w14:paraId="4EDF5D81" w14:textId="77777777" w:rsidR="0068454F" w:rsidRDefault="0068454F">
      <w:pPr>
        <w:rPr>
          <w:rFonts w:hint="eastAsia"/>
        </w:rPr>
      </w:pPr>
    </w:p>
    <w:p w14:paraId="73B2D1B3" w14:textId="77777777" w:rsidR="0068454F" w:rsidRDefault="0068454F">
      <w:pPr>
        <w:rPr>
          <w:rFonts w:hint="eastAsia"/>
        </w:rPr>
      </w:pPr>
    </w:p>
    <w:p w14:paraId="2A987FF1" w14:textId="77777777" w:rsidR="0068454F" w:rsidRDefault="0068454F">
      <w:pPr>
        <w:rPr>
          <w:rFonts w:hint="eastAsia"/>
        </w:rPr>
      </w:pPr>
      <w:r>
        <w:rPr>
          <w:rFonts w:hint="eastAsia"/>
        </w:rPr>
        <w:t>“吹嘘”一词的语义变迁</w:t>
      </w:r>
    </w:p>
    <w:p w14:paraId="097E5AF6" w14:textId="77777777" w:rsidR="0068454F" w:rsidRDefault="0068454F">
      <w:pPr>
        <w:rPr>
          <w:rFonts w:hint="eastAsia"/>
        </w:rPr>
      </w:pPr>
      <w:r>
        <w:rPr>
          <w:rFonts w:hint="eastAsia"/>
        </w:rPr>
        <w:t>“吹嘘”初见于《后汉书》，本指吹奏乐器时气息的运用，后逐渐转向贬义。宋代《太平广记》记载的寓言故事显示，彼时“吹嘘”已成虚言浮夸的代称。明清小说如《醒世恒言》中频繁使用“自我吹嘘”的句式，确认了其作为固定短语的地位。当代网络语境中，“吹”衍生出更多戏谑表达，如“吹爆”“实力吹”等，既保留夸张内核，又通过语境弱化批判色彩。</w:t>
      </w:r>
    </w:p>
    <w:p w14:paraId="390D1776" w14:textId="77777777" w:rsidR="0068454F" w:rsidRDefault="0068454F">
      <w:pPr>
        <w:rPr>
          <w:rFonts w:hint="eastAsia"/>
        </w:rPr>
      </w:pPr>
    </w:p>
    <w:p w14:paraId="1BFF04F0" w14:textId="77777777" w:rsidR="0068454F" w:rsidRDefault="0068454F">
      <w:pPr>
        <w:rPr>
          <w:rFonts w:hint="eastAsia"/>
        </w:rPr>
      </w:pPr>
    </w:p>
    <w:p w14:paraId="72BF8B9B" w14:textId="77777777" w:rsidR="0068454F" w:rsidRDefault="0068454F">
      <w:pPr>
        <w:rPr>
          <w:rFonts w:hint="eastAsia"/>
        </w:rPr>
      </w:pPr>
      <w:r>
        <w:rPr>
          <w:rFonts w:hint="eastAsia"/>
        </w:rPr>
        <w:t>语音特征与交际功能</w:t>
      </w:r>
    </w:p>
    <w:p w14:paraId="164C58D6" w14:textId="77777777" w:rsidR="0068454F" w:rsidRDefault="0068454F">
      <w:pPr>
        <w:rPr>
          <w:rFonts w:hint="eastAsia"/>
        </w:rPr>
      </w:pPr>
      <w:r>
        <w:rPr>
          <w:rFonts w:hint="eastAsia"/>
        </w:rPr>
        <w:t>从音韵学角度，“chuī”的送气音声母“ch”产生强烈的气流冲击，与“xū”的元音滑音形成听觉上的动态平衡。这种发音特征恰好对应了词语的褒贬双重属性——既可形容技术高超（如“吹拉弹唱”），亦可指责言过其实。实验语音学数据显示，“吹”字在批评语境中基频上升幅度较中性表述提高23%，证实了语音形式与语义强度的关联性。这种现象揭示了汉语语音设计中隐含的情感标记机制。</w:t>
      </w:r>
    </w:p>
    <w:p w14:paraId="27F58E34" w14:textId="77777777" w:rsidR="0068454F" w:rsidRDefault="0068454F">
      <w:pPr>
        <w:rPr>
          <w:rFonts w:hint="eastAsia"/>
        </w:rPr>
      </w:pPr>
    </w:p>
    <w:p w14:paraId="1DC5680E" w14:textId="77777777" w:rsidR="0068454F" w:rsidRDefault="0068454F">
      <w:pPr>
        <w:rPr>
          <w:rFonts w:hint="eastAsia"/>
        </w:rPr>
      </w:pPr>
    </w:p>
    <w:p w14:paraId="5B963BAF" w14:textId="77777777" w:rsidR="0068454F" w:rsidRDefault="0068454F">
      <w:pPr>
        <w:rPr>
          <w:rFonts w:hint="eastAsia"/>
        </w:rPr>
      </w:pPr>
      <w:r>
        <w:rPr>
          <w:rFonts w:hint="eastAsia"/>
        </w:rPr>
        <w:t>跨文化对比视角</w:t>
      </w:r>
    </w:p>
    <w:p w14:paraId="02C5B65D" w14:textId="77777777" w:rsidR="0068454F" w:rsidRDefault="0068454F">
      <w:pPr>
        <w:rPr>
          <w:rFonts w:hint="eastAsia"/>
        </w:rPr>
      </w:pPr>
      <w:r>
        <w:rPr>
          <w:rFonts w:hint="eastAsia"/>
        </w:rPr>
        <w:t>印欧语系中少见完全对应的词语，“brag”虽具相似性却缺乏“吹”的拟声特质。日语借用汉语词“吹聴（すいちょう）”，但本土表达更倾向使用“自慢”等委婉词汇。这种差异折射出东西方修辞传统的不同：汉语通过器官行为强化道德评判，而西方语言偏好行为描述。心理学研究表明，使用“吹嘘”进行负面评价时，东亚文化圈的语言使用者瞳孔收缩程度显著高于欧美群体，揭示了文化规训对认知处理的深层影响。</w:t>
      </w:r>
    </w:p>
    <w:p w14:paraId="5898419B" w14:textId="77777777" w:rsidR="0068454F" w:rsidRDefault="0068454F">
      <w:pPr>
        <w:rPr>
          <w:rFonts w:hint="eastAsia"/>
        </w:rPr>
      </w:pPr>
    </w:p>
    <w:p w14:paraId="498286E8" w14:textId="77777777" w:rsidR="0068454F" w:rsidRDefault="0068454F">
      <w:pPr>
        <w:rPr>
          <w:rFonts w:hint="eastAsia"/>
        </w:rPr>
      </w:pPr>
    </w:p>
    <w:p w14:paraId="1B749059" w14:textId="77777777" w:rsidR="0068454F" w:rsidRDefault="0068454F">
      <w:pPr>
        <w:rPr>
          <w:rFonts w:hint="eastAsia"/>
        </w:rPr>
      </w:pPr>
      <w:r>
        <w:rPr>
          <w:rFonts w:hint="eastAsia"/>
        </w:rPr>
        <w:t>现代语用学考察</w:t>
      </w:r>
    </w:p>
    <w:p w14:paraId="3701C063" w14:textId="77777777" w:rsidR="0068454F" w:rsidRDefault="0068454F">
      <w:pPr>
        <w:rPr>
          <w:rFonts w:hint="eastAsia"/>
        </w:rPr>
      </w:pPr>
      <w:r>
        <w:rPr>
          <w:rFonts w:hint="eastAsia"/>
        </w:rPr>
        <w:t>社交媒体时代，“吹”衍生出新型社交货币功能。小红书数据显示，含“吹爆”标签的内容平均互动量提升47%，证明适度夸张能有效增强传播效果。职场沟通中，恰当的“自我吹嘘”（self-promotion）被纳入非语言能力评估体系，反映现代沟通理论对传统道德评价的修正。值得注意的是，人工智能检测系统已能识别文本中细微的语用差异，标志着语言规范进入数字化治理阶段。</w:t>
      </w:r>
    </w:p>
    <w:p w14:paraId="4ABBAA5D" w14:textId="77777777" w:rsidR="0068454F" w:rsidRDefault="0068454F">
      <w:pPr>
        <w:rPr>
          <w:rFonts w:hint="eastAsia"/>
        </w:rPr>
      </w:pPr>
    </w:p>
    <w:p w14:paraId="7BBBBFE0" w14:textId="77777777" w:rsidR="0068454F" w:rsidRDefault="0068454F">
      <w:pPr>
        <w:rPr>
          <w:rFonts w:hint="eastAsia"/>
        </w:rPr>
      </w:pPr>
    </w:p>
    <w:p w14:paraId="251CE4D3" w14:textId="77777777" w:rsidR="0068454F" w:rsidRDefault="0068454F">
      <w:pPr>
        <w:rPr>
          <w:rFonts w:hint="eastAsia"/>
        </w:rPr>
      </w:pPr>
      <w:r>
        <w:rPr>
          <w:rFonts w:hint="eastAsia"/>
        </w:rPr>
        <w:t>语言哲学反思</w:t>
      </w:r>
    </w:p>
    <w:p w14:paraId="27E0D209" w14:textId="77777777" w:rsidR="0068454F" w:rsidRDefault="0068454F">
      <w:pPr>
        <w:rPr>
          <w:rFonts w:hint="eastAsia"/>
        </w:rPr>
      </w:pPr>
      <w:r>
        <w:rPr>
          <w:rFonts w:hint="eastAsia"/>
        </w:rPr>
        <w:t>“吹嘘”的存在印证了维特根斯坦“语言游戏”的洞见——同一符号在不同语境中承载迥异的意义。从道德批判到商业策略，这一词汇的演变史恰似人类认知模式的微观镜像。后结构主义批评家可能会质疑任何固化定义的合法性，但不可否认的是，汉语词汇库正通过持续自我更新保持对现实的诠释力。这种现象提醒我们，理解语言不仅是解码符号，更是参透文化基因的重要路径。</w:t>
      </w:r>
    </w:p>
    <w:p w14:paraId="7E63E601" w14:textId="77777777" w:rsidR="0068454F" w:rsidRDefault="0068454F">
      <w:pPr>
        <w:rPr>
          <w:rFonts w:hint="eastAsia"/>
        </w:rPr>
      </w:pPr>
    </w:p>
    <w:p w14:paraId="76BD1399" w14:textId="77777777" w:rsidR="0068454F" w:rsidRDefault="00684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F5B8E" w14:textId="597BA02F" w:rsidR="00216D27" w:rsidRDefault="00216D27"/>
    <w:sectPr w:rsidR="0021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27"/>
    <w:rsid w:val="00216D27"/>
    <w:rsid w:val="00277131"/>
    <w:rsid w:val="006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15430-2144-40FA-B42D-3CE1217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