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EA69" w14:textId="77777777" w:rsidR="00A92972" w:rsidRDefault="00A92972">
      <w:pPr>
        <w:rPr>
          <w:rFonts w:hint="eastAsia"/>
        </w:rPr>
      </w:pPr>
      <w:r>
        <w:rPr>
          <w:rFonts w:hint="eastAsia"/>
        </w:rPr>
        <w:t>各得其所怎么拼</w:t>
      </w:r>
    </w:p>
    <w:p w14:paraId="205810D0" w14:textId="77777777" w:rsidR="00A92972" w:rsidRDefault="00A92972">
      <w:pPr>
        <w:rPr>
          <w:rFonts w:hint="eastAsia"/>
        </w:rPr>
      </w:pPr>
      <w:r>
        <w:rPr>
          <w:rFonts w:hint="eastAsia"/>
        </w:rPr>
        <w:t>“各得其所”是一个常用的汉语成语，用来表示每个人或每件事物都得到了适合自己的位置或安排，达到了满意的状态。那么“各得其所”怎么拼呢？其拼音为 “gè dé qí suǒ” 。下面将从多个方面来深入了解这个成语。</w:t>
      </w:r>
    </w:p>
    <w:p w14:paraId="5663206D" w14:textId="77777777" w:rsidR="00A92972" w:rsidRDefault="00A92972">
      <w:pPr>
        <w:rPr>
          <w:rFonts w:hint="eastAsia"/>
        </w:rPr>
      </w:pPr>
    </w:p>
    <w:p w14:paraId="2ACCDCE1" w14:textId="77777777" w:rsidR="00A92972" w:rsidRDefault="00A92972">
      <w:pPr>
        <w:rPr>
          <w:rFonts w:hint="eastAsia"/>
        </w:rPr>
      </w:pPr>
    </w:p>
    <w:p w14:paraId="61263074" w14:textId="77777777" w:rsidR="00A92972" w:rsidRDefault="00A92972">
      <w:pPr>
        <w:rPr>
          <w:rFonts w:hint="eastAsia"/>
        </w:rPr>
      </w:pPr>
      <w:r>
        <w:rPr>
          <w:rFonts w:hint="eastAsia"/>
        </w:rPr>
        <w:t>“各得其所”的出处</w:t>
      </w:r>
    </w:p>
    <w:p w14:paraId="68AF37A5" w14:textId="77777777" w:rsidR="00A92972" w:rsidRDefault="00A92972">
      <w:pPr>
        <w:rPr>
          <w:rFonts w:hint="eastAsia"/>
        </w:rPr>
      </w:pPr>
      <w:r>
        <w:rPr>
          <w:rFonts w:hint="eastAsia"/>
        </w:rPr>
        <w:t>“各得其所”出自《周易·系辞下》 ，原文为 “日中为市，致天下之民，聚天下之货，交易而退，各得其所” 。描绘的是古代集市的场景，在中午时分设立集市，吸引天下的百姓前来，聚集天下的货物，人们进行交易之后各自都得到了自己需要的东西，也就是“各得其所” 。这一成语在当时就体现了一种资源合理分配，人们需求都能得到满足的美好状态。</w:t>
      </w:r>
    </w:p>
    <w:p w14:paraId="27370220" w14:textId="77777777" w:rsidR="00A92972" w:rsidRDefault="00A92972">
      <w:pPr>
        <w:rPr>
          <w:rFonts w:hint="eastAsia"/>
        </w:rPr>
      </w:pPr>
    </w:p>
    <w:p w14:paraId="6FC4F709" w14:textId="77777777" w:rsidR="00A92972" w:rsidRDefault="00A92972">
      <w:pPr>
        <w:rPr>
          <w:rFonts w:hint="eastAsia"/>
        </w:rPr>
      </w:pPr>
    </w:p>
    <w:p w14:paraId="028CBA2A" w14:textId="77777777" w:rsidR="00A92972" w:rsidRDefault="00A92972">
      <w:pPr>
        <w:rPr>
          <w:rFonts w:hint="eastAsia"/>
        </w:rPr>
      </w:pPr>
      <w:r>
        <w:rPr>
          <w:rFonts w:hint="eastAsia"/>
        </w:rPr>
        <w:t>“各得其所”的用法</w:t>
      </w:r>
    </w:p>
    <w:p w14:paraId="6CB063B2" w14:textId="77777777" w:rsidR="00A92972" w:rsidRDefault="00A92972">
      <w:pPr>
        <w:rPr>
          <w:rFonts w:hint="eastAsia"/>
        </w:rPr>
      </w:pPr>
      <w:r>
        <w:rPr>
          <w:rFonts w:hint="eastAsia"/>
        </w:rPr>
        <w:t xml:space="preserve">“各得其所”在句子中一般作谓语，例如“经过老师的调解，他们两人都认识到了自己的错误，重归于好，各自在自己擅长的领域里各得其所 ” ，这里用在“重归于好”之后，说明两人解决了矛盾，在适合自己的方面有了合适的安排； 也可以作定语，“公司的这次岗位调整，让每个员工都各得其所地发挥着自己的才能” ，“各得其所地”修饰“发挥”，阐述了岗位调整后员工能充分施展自己才能的状态。 </w:t>
      </w:r>
    </w:p>
    <w:p w14:paraId="469DA573" w14:textId="77777777" w:rsidR="00A92972" w:rsidRDefault="00A92972">
      <w:pPr>
        <w:rPr>
          <w:rFonts w:hint="eastAsia"/>
        </w:rPr>
      </w:pPr>
    </w:p>
    <w:p w14:paraId="5CA5031C" w14:textId="77777777" w:rsidR="00A92972" w:rsidRDefault="00A92972">
      <w:pPr>
        <w:rPr>
          <w:rFonts w:hint="eastAsia"/>
        </w:rPr>
      </w:pPr>
    </w:p>
    <w:p w14:paraId="49EBEC4C" w14:textId="77777777" w:rsidR="00A92972" w:rsidRDefault="00A92972">
      <w:pPr>
        <w:rPr>
          <w:rFonts w:hint="eastAsia"/>
        </w:rPr>
      </w:pPr>
      <w:r>
        <w:rPr>
          <w:rFonts w:hint="eastAsia"/>
        </w:rPr>
        <w:t>“各得其所”的近义词和反义词</w:t>
      </w:r>
    </w:p>
    <w:p w14:paraId="5C80D9A4" w14:textId="77777777" w:rsidR="00A92972" w:rsidRDefault="00A92972">
      <w:pPr>
        <w:rPr>
          <w:rFonts w:hint="eastAsia"/>
        </w:rPr>
      </w:pPr>
      <w:r>
        <w:rPr>
          <w:rFonts w:hint="eastAsia"/>
        </w:rPr>
        <w:t>其近义词有“各得其宜”“各就各位” 。 “各得其宜”强调事物或人都能处在合适的环境或状态里，和“各得其所”意思相近，如“园林设计巧妙，各种花草树木各得其宜，构成了一幅美丽的画卷” 。 “各就各位”主要侧重于人或物到达各自特定的位置，像“比赛即将开始，各位运动员都各就各位，等待发令枪响” 。</w:t>
      </w:r>
    </w:p>
    <w:p w14:paraId="324AC61E" w14:textId="77777777" w:rsidR="00A92972" w:rsidRDefault="00A92972">
      <w:pPr>
        <w:rPr>
          <w:rFonts w:hint="eastAsia"/>
        </w:rPr>
      </w:pPr>
    </w:p>
    <w:p w14:paraId="4FFB9A99" w14:textId="77777777" w:rsidR="00A92972" w:rsidRDefault="00A92972">
      <w:pPr>
        <w:rPr>
          <w:rFonts w:hint="eastAsia"/>
        </w:rPr>
      </w:pPr>
      <w:r>
        <w:rPr>
          <w:rFonts w:hint="eastAsia"/>
        </w:rPr>
        <w:t xml:space="preserve">反义词有“乱七八糟”“失之交臂”等。“乱七八糟”表示毫无秩序，杂乱无章，与“各得其所”所表达的有序、合适形成鲜明对比，比如“你把房间弄得乱七八糟，一点都不各得其所” 。“失之交臂”是指当面错过机会，不能得到合适的最后的总结或安排，相对“各得其所”，一个是错过合适的机会，一个是都得到合适的位置。 </w:t>
      </w:r>
    </w:p>
    <w:p w14:paraId="39E435E8" w14:textId="77777777" w:rsidR="00A92972" w:rsidRDefault="00A92972">
      <w:pPr>
        <w:rPr>
          <w:rFonts w:hint="eastAsia"/>
        </w:rPr>
      </w:pPr>
    </w:p>
    <w:p w14:paraId="070F51B7" w14:textId="77777777" w:rsidR="00A92972" w:rsidRDefault="00A92972">
      <w:pPr>
        <w:rPr>
          <w:rFonts w:hint="eastAsia"/>
        </w:rPr>
      </w:pPr>
    </w:p>
    <w:p w14:paraId="387A016B" w14:textId="77777777" w:rsidR="00A92972" w:rsidRDefault="00A92972">
      <w:pPr>
        <w:rPr>
          <w:rFonts w:hint="eastAsia"/>
        </w:rPr>
      </w:pPr>
      <w:r>
        <w:rPr>
          <w:rFonts w:hint="eastAsia"/>
        </w:rPr>
        <w:t>“各得其所”在现代社会的应用</w:t>
      </w:r>
    </w:p>
    <w:p w14:paraId="5193CDEB" w14:textId="77777777" w:rsidR="00A92972" w:rsidRDefault="00A92972">
      <w:pPr>
        <w:rPr>
          <w:rFonts w:hint="eastAsia"/>
        </w:rPr>
      </w:pPr>
      <w:r>
        <w:rPr>
          <w:rFonts w:hint="eastAsia"/>
        </w:rPr>
        <w:t xml:space="preserve">在现代社会，“各得其所”的理念被广泛应用 。在社会资源分配上 ，理想的状态是让每个人都能通过自身努力和合适的途径获得相应的资源，即各得其所。教育领域中也倡导因材施教，让每个学生的天赋和潜力都能得到充分发挥，各得其所，这有助于社会整体人才的培养和发展。在企业人力资源管理方面，合理安排员工的岗位，让其在岗位上施展特长，做到各得其所，能提高企业的运转效率和竞争力。“各得其所”这一古老的智慧在现代社会依然具有重要意义。   </w:t>
      </w:r>
    </w:p>
    <w:p w14:paraId="3F0E0D6A" w14:textId="77777777" w:rsidR="00A92972" w:rsidRDefault="00A92972">
      <w:pPr>
        <w:rPr>
          <w:rFonts w:hint="eastAsia"/>
        </w:rPr>
      </w:pPr>
    </w:p>
    <w:p w14:paraId="4E137D7E" w14:textId="77777777" w:rsidR="00A92972" w:rsidRDefault="00A92972">
      <w:pPr>
        <w:rPr>
          <w:rFonts w:hint="eastAsia"/>
        </w:rPr>
      </w:pPr>
      <w:r>
        <w:rPr>
          <w:rFonts w:hint="eastAsia"/>
        </w:rPr>
        <w:t>本文是由懂得生活网（dongdeshenghuo.com）为大家创作</w:t>
      </w:r>
    </w:p>
    <w:p w14:paraId="1FA6F8FD" w14:textId="19257C05" w:rsidR="002C7A12" w:rsidRDefault="002C7A12"/>
    <w:sectPr w:rsidR="002C7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12"/>
    <w:rsid w:val="00277131"/>
    <w:rsid w:val="002C7A12"/>
    <w:rsid w:val="00A9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D30BC-070A-4772-BA52-8C62A9A4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A12"/>
    <w:rPr>
      <w:rFonts w:cstheme="majorBidi"/>
      <w:color w:val="2F5496" w:themeColor="accent1" w:themeShade="BF"/>
      <w:sz w:val="28"/>
      <w:szCs w:val="28"/>
    </w:rPr>
  </w:style>
  <w:style w:type="character" w:customStyle="1" w:styleId="50">
    <w:name w:val="标题 5 字符"/>
    <w:basedOn w:val="a0"/>
    <w:link w:val="5"/>
    <w:uiPriority w:val="9"/>
    <w:semiHidden/>
    <w:rsid w:val="002C7A12"/>
    <w:rPr>
      <w:rFonts w:cstheme="majorBidi"/>
      <w:color w:val="2F5496" w:themeColor="accent1" w:themeShade="BF"/>
      <w:sz w:val="24"/>
    </w:rPr>
  </w:style>
  <w:style w:type="character" w:customStyle="1" w:styleId="60">
    <w:name w:val="标题 6 字符"/>
    <w:basedOn w:val="a0"/>
    <w:link w:val="6"/>
    <w:uiPriority w:val="9"/>
    <w:semiHidden/>
    <w:rsid w:val="002C7A12"/>
    <w:rPr>
      <w:rFonts w:cstheme="majorBidi"/>
      <w:b/>
      <w:bCs/>
      <w:color w:val="2F5496" w:themeColor="accent1" w:themeShade="BF"/>
    </w:rPr>
  </w:style>
  <w:style w:type="character" w:customStyle="1" w:styleId="70">
    <w:name w:val="标题 7 字符"/>
    <w:basedOn w:val="a0"/>
    <w:link w:val="7"/>
    <w:uiPriority w:val="9"/>
    <w:semiHidden/>
    <w:rsid w:val="002C7A12"/>
    <w:rPr>
      <w:rFonts w:cstheme="majorBidi"/>
      <w:b/>
      <w:bCs/>
      <w:color w:val="595959" w:themeColor="text1" w:themeTint="A6"/>
    </w:rPr>
  </w:style>
  <w:style w:type="character" w:customStyle="1" w:styleId="80">
    <w:name w:val="标题 8 字符"/>
    <w:basedOn w:val="a0"/>
    <w:link w:val="8"/>
    <w:uiPriority w:val="9"/>
    <w:semiHidden/>
    <w:rsid w:val="002C7A12"/>
    <w:rPr>
      <w:rFonts w:cstheme="majorBidi"/>
      <w:color w:val="595959" w:themeColor="text1" w:themeTint="A6"/>
    </w:rPr>
  </w:style>
  <w:style w:type="character" w:customStyle="1" w:styleId="90">
    <w:name w:val="标题 9 字符"/>
    <w:basedOn w:val="a0"/>
    <w:link w:val="9"/>
    <w:uiPriority w:val="9"/>
    <w:semiHidden/>
    <w:rsid w:val="002C7A12"/>
    <w:rPr>
      <w:rFonts w:eastAsiaTheme="majorEastAsia" w:cstheme="majorBidi"/>
      <w:color w:val="595959" w:themeColor="text1" w:themeTint="A6"/>
    </w:rPr>
  </w:style>
  <w:style w:type="paragraph" w:styleId="a3">
    <w:name w:val="Title"/>
    <w:basedOn w:val="a"/>
    <w:next w:val="a"/>
    <w:link w:val="a4"/>
    <w:uiPriority w:val="10"/>
    <w:qFormat/>
    <w:rsid w:val="002C7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A12"/>
    <w:pPr>
      <w:spacing w:before="160"/>
      <w:jc w:val="center"/>
    </w:pPr>
    <w:rPr>
      <w:i/>
      <w:iCs/>
      <w:color w:val="404040" w:themeColor="text1" w:themeTint="BF"/>
    </w:rPr>
  </w:style>
  <w:style w:type="character" w:customStyle="1" w:styleId="a8">
    <w:name w:val="引用 字符"/>
    <w:basedOn w:val="a0"/>
    <w:link w:val="a7"/>
    <w:uiPriority w:val="29"/>
    <w:rsid w:val="002C7A12"/>
    <w:rPr>
      <w:i/>
      <w:iCs/>
      <w:color w:val="404040" w:themeColor="text1" w:themeTint="BF"/>
    </w:rPr>
  </w:style>
  <w:style w:type="paragraph" w:styleId="a9">
    <w:name w:val="List Paragraph"/>
    <w:basedOn w:val="a"/>
    <w:uiPriority w:val="34"/>
    <w:qFormat/>
    <w:rsid w:val="002C7A12"/>
    <w:pPr>
      <w:ind w:left="720"/>
      <w:contextualSpacing/>
    </w:pPr>
  </w:style>
  <w:style w:type="character" w:styleId="aa">
    <w:name w:val="Intense Emphasis"/>
    <w:basedOn w:val="a0"/>
    <w:uiPriority w:val="21"/>
    <w:qFormat/>
    <w:rsid w:val="002C7A12"/>
    <w:rPr>
      <w:i/>
      <w:iCs/>
      <w:color w:val="2F5496" w:themeColor="accent1" w:themeShade="BF"/>
    </w:rPr>
  </w:style>
  <w:style w:type="paragraph" w:styleId="ab">
    <w:name w:val="Intense Quote"/>
    <w:basedOn w:val="a"/>
    <w:next w:val="a"/>
    <w:link w:val="ac"/>
    <w:uiPriority w:val="30"/>
    <w:qFormat/>
    <w:rsid w:val="002C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A12"/>
    <w:rPr>
      <w:i/>
      <w:iCs/>
      <w:color w:val="2F5496" w:themeColor="accent1" w:themeShade="BF"/>
    </w:rPr>
  </w:style>
  <w:style w:type="character" w:styleId="ad">
    <w:name w:val="Intense Reference"/>
    <w:basedOn w:val="a0"/>
    <w:uiPriority w:val="32"/>
    <w:qFormat/>
    <w:rsid w:val="002C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