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E9F8" w14:textId="77777777" w:rsidR="00EC0981" w:rsidRDefault="00EC0981">
      <w:pPr>
        <w:rPr>
          <w:rFonts w:hint="eastAsia"/>
        </w:rPr>
      </w:pPr>
      <w:r>
        <w:rPr>
          <w:rFonts w:hint="eastAsia"/>
        </w:rPr>
        <w:t>叠加的拼音</w:t>
      </w:r>
    </w:p>
    <w:p w14:paraId="31F425D7" w14:textId="77777777" w:rsidR="00EC0981" w:rsidRDefault="00EC0981">
      <w:pPr>
        <w:rPr>
          <w:rFonts w:hint="eastAsia"/>
        </w:rPr>
      </w:pPr>
      <w:r>
        <w:rPr>
          <w:rFonts w:hint="eastAsia"/>
        </w:rPr>
        <w:t>叠加，这个词在现代汉语中经常被使用，其拼音为“dié jiā”。这个词汇涵盖了从物理层面上的物质重叠到抽象概念中的累积效应等多个方面。它不仅是一个简单的描述位置关系的词语，还广泛应用于科学、技术、艺术以及日常生活中的各种场景。</w:t>
      </w:r>
    </w:p>
    <w:p w14:paraId="3ECA8791" w14:textId="77777777" w:rsidR="00EC0981" w:rsidRDefault="00EC0981">
      <w:pPr>
        <w:rPr>
          <w:rFonts w:hint="eastAsia"/>
        </w:rPr>
      </w:pPr>
    </w:p>
    <w:p w14:paraId="263A46E6" w14:textId="77777777" w:rsidR="00EC0981" w:rsidRDefault="00EC0981">
      <w:pPr>
        <w:rPr>
          <w:rFonts w:hint="eastAsia"/>
        </w:rPr>
      </w:pPr>
    </w:p>
    <w:p w14:paraId="4470DAFC" w14:textId="77777777" w:rsidR="00EC0981" w:rsidRDefault="00EC0981">
      <w:pPr>
        <w:rPr>
          <w:rFonts w:hint="eastAsia"/>
        </w:rPr>
      </w:pPr>
      <w:r>
        <w:rPr>
          <w:rFonts w:hint="eastAsia"/>
        </w:rPr>
        <w:t>基本含义与用法</w:t>
      </w:r>
    </w:p>
    <w:p w14:paraId="3C98A4D3" w14:textId="77777777" w:rsidR="00EC0981" w:rsidRDefault="00EC0981">
      <w:pPr>
        <w:rPr>
          <w:rFonts w:hint="eastAsia"/>
        </w:rPr>
      </w:pPr>
      <w:r>
        <w:rPr>
          <w:rFonts w:hint="eastAsia"/>
        </w:rPr>
        <w:t>在最基本的层面上，“叠加”指的是两件或两件以上的事物重叠在一起。例如，在建筑设计中，楼层之间就是一种空间上的叠加；而在数字图像处理领域，叠加则可以指将多张图片合成为一个新的图像的过程。这种应用不仅限于视觉艺术，同样适用于音频处理，比如混音时将不同的声音轨道进行叠加以创造出丰富的听觉效果。</w:t>
      </w:r>
    </w:p>
    <w:p w14:paraId="3329C4C9" w14:textId="77777777" w:rsidR="00EC0981" w:rsidRDefault="00EC0981">
      <w:pPr>
        <w:rPr>
          <w:rFonts w:hint="eastAsia"/>
        </w:rPr>
      </w:pPr>
    </w:p>
    <w:p w14:paraId="1672389C" w14:textId="77777777" w:rsidR="00EC0981" w:rsidRDefault="00EC0981">
      <w:pPr>
        <w:rPr>
          <w:rFonts w:hint="eastAsia"/>
        </w:rPr>
      </w:pPr>
    </w:p>
    <w:p w14:paraId="0BE6EE18" w14:textId="77777777" w:rsidR="00EC0981" w:rsidRDefault="00EC0981">
      <w:pPr>
        <w:rPr>
          <w:rFonts w:hint="eastAsia"/>
        </w:rPr>
      </w:pPr>
      <w:r>
        <w:rPr>
          <w:rFonts w:hint="eastAsia"/>
        </w:rPr>
        <w:t>科学技术中的叠加原理</w:t>
      </w:r>
    </w:p>
    <w:p w14:paraId="4409A16E" w14:textId="77777777" w:rsidR="00EC0981" w:rsidRDefault="00EC0981">
      <w:pPr>
        <w:rPr>
          <w:rFonts w:hint="eastAsia"/>
        </w:rPr>
      </w:pPr>
      <w:r>
        <w:rPr>
          <w:rFonts w:hint="eastAsia"/>
        </w:rPr>
        <w:t>在物理学和工程学中，“叠加”具有特别重要的意义。以电学为例，叠加原理指出，在线性电路中，任何一个支路上的电流或者电压，都可以看作是由每个独立电源单独作用时在该支路上所产生的电流或电压的代数和。这一原理极大地简化了复杂电路系统的分析过程，是理解和解决实际问题的关键所在。</w:t>
      </w:r>
    </w:p>
    <w:p w14:paraId="75E673C1" w14:textId="77777777" w:rsidR="00EC0981" w:rsidRDefault="00EC0981">
      <w:pPr>
        <w:rPr>
          <w:rFonts w:hint="eastAsia"/>
        </w:rPr>
      </w:pPr>
    </w:p>
    <w:p w14:paraId="32477237" w14:textId="77777777" w:rsidR="00EC0981" w:rsidRDefault="00EC0981">
      <w:pPr>
        <w:rPr>
          <w:rFonts w:hint="eastAsia"/>
        </w:rPr>
      </w:pPr>
    </w:p>
    <w:p w14:paraId="56D07182" w14:textId="77777777" w:rsidR="00EC0981" w:rsidRDefault="00EC0981">
      <w:pPr>
        <w:rPr>
          <w:rFonts w:hint="eastAsia"/>
        </w:rPr>
      </w:pPr>
      <w:r>
        <w:rPr>
          <w:rFonts w:hint="eastAsia"/>
        </w:rPr>
        <w:t>叠加在网络技术中的体现</w:t>
      </w:r>
    </w:p>
    <w:p w14:paraId="35D06AA3" w14:textId="77777777" w:rsidR="00EC0981" w:rsidRDefault="00EC0981">
      <w:pPr>
        <w:rPr>
          <w:rFonts w:hint="eastAsia"/>
        </w:rPr>
      </w:pPr>
      <w:r>
        <w:rPr>
          <w:rFonts w:hint="eastAsia"/>
        </w:rPr>
        <w:t>随着信息技术的发展，“叠加”在网络通信领域也找到了它的新应用场景。虚拟局域网（VLAN）就是一个典型的例子，通过逻辑上而非物理上的方式对网络进行分割，使得不同VLAN之间的数据传输仿佛是在多个独立网络间进行叠加操作。这种方式提高了网络资源的利用效率，同时也增强了网络安全性能。</w:t>
      </w:r>
    </w:p>
    <w:p w14:paraId="31573A4F" w14:textId="77777777" w:rsidR="00EC0981" w:rsidRDefault="00EC0981">
      <w:pPr>
        <w:rPr>
          <w:rFonts w:hint="eastAsia"/>
        </w:rPr>
      </w:pPr>
    </w:p>
    <w:p w14:paraId="02AE062B" w14:textId="77777777" w:rsidR="00EC0981" w:rsidRDefault="00EC0981">
      <w:pPr>
        <w:rPr>
          <w:rFonts w:hint="eastAsia"/>
        </w:rPr>
      </w:pPr>
    </w:p>
    <w:p w14:paraId="56A2429E" w14:textId="77777777" w:rsidR="00EC0981" w:rsidRDefault="00EC0981">
      <w:pPr>
        <w:rPr>
          <w:rFonts w:hint="eastAsia"/>
        </w:rPr>
      </w:pPr>
      <w:r>
        <w:rPr>
          <w:rFonts w:hint="eastAsia"/>
        </w:rPr>
        <w:t>日常生活中无处不在的叠加现象</w:t>
      </w:r>
    </w:p>
    <w:p w14:paraId="75088A5A" w14:textId="77777777" w:rsidR="00EC0981" w:rsidRDefault="00EC0981">
      <w:pPr>
        <w:rPr>
          <w:rFonts w:hint="eastAsia"/>
        </w:rPr>
      </w:pPr>
      <w:r>
        <w:rPr>
          <w:rFonts w:hint="eastAsia"/>
        </w:rPr>
        <w:t>回到日常生活中，我们也不难发现叠加现象的存在。例如，人们穿着的衣服可以视为一层层的叠加，这不仅是出于保暖考虑，也是一种时尚表达的方式。再如，学习知识也是一个不断积累和叠加的过程，每一本书籍、每一个课程都是在原有基础上添加新的内容，帮助我们构建更加完整的知识体系。</w:t>
      </w:r>
    </w:p>
    <w:p w14:paraId="06267969" w14:textId="77777777" w:rsidR="00EC0981" w:rsidRDefault="00EC0981">
      <w:pPr>
        <w:rPr>
          <w:rFonts w:hint="eastAsia"/>
        </w:rPr>
      </w:pPr>
    </w:p>
    <w:p w14:paraId="310107FA" w14:textId="77777777" w:rsidR="00EC0981" w:rsidRDefault="00EC0981">
      <w:pPr>
        <w:rPr>
          <w:rFonts w:hint="eastAsia"/>
        </w:rPr>
      </w:pPr>
    </w:p>
    <w:p w14:paraId="6652B614" w14:textId="77777777" w:rsidR="00EC0981" w:rsidRDefault="00EC0981">
      <w:pPr>
        <w:rPr>
          <w:rFonts w:hint="eastAsia"/>
        </w:rPr>
      </w:pPr>
      <w:r>
        <w:rPr>
          <w:rFonts w:hint="eastAsia"/>
        </w:rPr>
        <w:t>最后的总结</w:t>
      </w:r>
    </w:p>
    <w:p w14:paraId="6656609F" w14:textId="77777777" w:rsidR="00EC0981" w:rsidRDefault="00EC0981">
      <w:pPr>
        <w:rPr>
          <w:rFonts w:hint="eastAsia"/>
        </w:rPr>
      </w:pPr>
      <w:r>
        <w:rPr>
          <w:rFonts w:hint="eastAsia"/>
        </w:rPr>
        <w:t>“叠加”的拼音虽然简单——“dié jiā”，但它所涵盖的内容却是极其丰富且多元化的。无论是在专业领域还是日常生活中，“叠加”都扮演着不可或缺的角色。通过对这一概念的理解，我们可以更好地认识周围的世界，并利用这一原则来解决问题、创造价值。</w:t>
      </w:r>
    </w:p>
    <w:p w14:paraId="2D006321" w14:textId="77777777" w:rsidR="00EC0981" w:rsidRDefault="00EC0981">
      <w:pPr>
        <w:rPr>
          <w:rFonts w:hint="eastAsia"/>
        </w:rPr>
      </w:pPr>
    </w:p>
    <w:p w14:paraId="0DB76CE2" w14:textId="77777777" w:rsidR="00EC0981" w:rsidRDefault="00EC0981">
      <w:pPr>
        <w:rPr>
          <w:rFonts w:hint="eastAsia"/>
        </w:rPr>
      </w:pPr>
      <w:r>
        <w:rPr>
          <w:rFonts w:hint="eastAsia"/>
        </w:rPr>
        <w:t>本文是由懂得生活网（dongdeshenghuo.com）为大家创作</w:t>
      </w:r>
    </w:p>
    <w:p w14:paraId="3C7BAECC" w14:textId="02E7B27F" w:rsidR="003D0B03" w:rsidRDefault="003D0B03"/>
    <w:sectPr w:rsidR="003D0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03"/>
    <w:rsid w:val="00277131"/>
    <w:rsid w:val="003D0B03"/>
    <w:rsid w:val="00EC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2383F-AB99-4915-BEB4-4F666E69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B03"/>
    <w:rPr>
      <w:rFonts w:cstheme="majorBidi"/>
      <w:color w:val="2F5496" w:themeColor="accent1" w:themeShade="BF"/>
      <w:sz w:val="28"/>
      <w:szCs w:val="28"/>
    </w:rPr>
  </w:style>
  <w:style w:type="character" w:customStyle="1" w:styleId="50">
    <w:name w:val="标题 5 字符"/>
    <w:basedOn w:val="a0"/>
    <w:link w:val="5"/>
    <w:uiPriority w:val="9"/>
    <w:semiHidden/>
    <w:rsid w:val="003D0B03"/>
    <w:rPr>
      <w:rFonts w:cstheme="majorBidi"/>
      <w:color w:val="2F5496" w:themeColor="accent1" w:themeShade="BF"/>
      <w:sz w:val="24"/>
    </w:rPr>
  </w:style>
  <w:style w:type="character" w:customStyle="1" w:styleId="60">
    <w:name w:val="标题 6 字符"/>
    <w:basedOn w:val="a0"/>
    <w:link w:val="6"/>
    <w:uiPriority w:val="9"/>
    <w:semiHidden/>
    <w:rsid w:val="003D0B03"/>
    <w:rPr>
      <w:rFonts w:cstheme="majorBidi"/>
      <w:b/>
      <w:bCs/>
      <w:color w:val="2F5496" w:themeColor="accent1" w:themeShade="BF"/>
    </w:rPr>
  </w:style>
  <w:style w:type="character" w:customStyle="1" w:styleId="70">
    <w:name w:val="标题 7 字符"/>
    <w:basedOn w:val="a0"/>
    <w:link w:val="7"/>
    <w:uiPriority w:val="9"/>
    <w:semiHidden/>
    <w:rsid w:val="003D0B03"/>
    <w:rPr>
      <w:rFonts w:cstheme="majorBidi"/>
      <w:b/>
      <w:bCs/>
      <w:color w:val="595959" w:themeColor="text1" w:themeTint="A6"/>
    </w:rPr>
  </w:style>
  <w:style w:type="character" w:customStyle="1" w:styleId="80">
    <w:name w:val="标题 8 字符"/>
    <w:basedOn w:val="a0"/>
    <w:link w:val="8"/>
    <w:uiPriority w:val="9"/>
    <w:semiHidden/>
    <w:rsid w:val="003D0B03"/>
    <w:rPr>
      <w:rFonts w:cstheme="majorBidi"/>
      <w:color w:val="595959" w:themeColor="text1" w:themeTint="A6"/>
    </w:rPr>
  </w:style>
  <w:style w:type="character" w:customStyle="1" w:styleId="90">
    <w:name w:val="标题 9 字符"/>
    <w:basedOn w:val="a0"/>
    <w:link w:val="9"/>
    <w:uiPriority w:val="9"/>
    <w:semiHidden/>
    <w:rsid w:val="003D0B03"/>
    <w:rPr>
      <w:rFonts w:eastAsiaTheme="majorEastAsia" w:cstheme="majorBidi"/>
      <w:color w:val="595959" w:themeColor="text1" w:themeTint="A6"/>
    </w:rPr>
  </w:style>
  <w:style w:type="paragraph" w:styleId="a3">
    <w:name w:val="Title"/>
    <w:basedOn w:val="a"/>
    <w:next w:val="a"/>
    <w:link w:val="a4"/>
    <w:uiPriority w:val="10"/>
    <w:qFormat/>
    <w:rsid w:val="003D0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B03"/>
    <w:pPr>
      <w:spacing w:before="160"/>
      <w:jc w:val="center"/>
    </w:pPr>
    <w:rPr>
      <w:i/>
      <w:iCs/>
      <w:color w:val="404040" w:themeColor="text1" w:themeTint="BF"/>
    </w:rPr>
  </w:style>
  <w:style w:type="character" w:customStyle="1" w:styleId="a8">
    <w:name w:val="引用 字符"/>
    <w:basedOn w:val="a0"/>
    <w:link w:val="a7"/>
    <w:uiPriority w:val="29"/>
    <w:rsid w:val="003D0B03"/>
    <w:rPr>
      <w:i/>
      <w:iCs/>
      <w:color w:val="404040" w:themeColor="text1" w:themeTint="BF"/>
    </w:rPr>
  </w:style>
  <w:style w:type="paragraph" w:styleId="a9">
    <w:name w:val="List Paragraph"/>
    <w:basedOn w:val="a"/>
    <w:uiPriority w:val="34"/>
    <w:qFormat/>
    <w:rsid w:val="003D0B03"/>
    <w:pPr>
      <w:ind w:left="720"/>
      <w:contextualSpacing/>
    </w:pPr>
  </w:style>
  <w:style w:type="character" w:styleId="aa">
    <w:name w:val="Intense Emphasis"/>
    <w:basedOn w:val="a0"/>
    <w:uiPriority w:val="21"/>
    <w:qFormat/>
    <w:rsid w:val="003D0B03"/>
    <w:rPr>
      <w:i/>
      <w:iCs/>
      <w:color w:val="2F5496" w:themeColor="accent1" w:themeShade="BF"/>
    </w:rPr>
  </w:style>
  <w:style w:type="paragraph" w:styleId="ab">
    <w:name w:val="Intense Quote"/>
    <w:basedOn w:val="a"/>
    <w:next w:val="a"/>
    <w:link w:val="ac"/>
    <w:uiPriority w:val="30"/>
    <w:qFormat/>
    <w:rsid w:val="003D0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B03"/>
    <w:rPr>
      <w:i/>
      <w:iCs/>
      <w:color w:val="2F5496" w:themeColor="accent1" w:themeShade="BF"/>
    </w:rPr>
  </w:style>
  <w:style w:type="character" w:styleId="ad">
    <w:name w:val="Intense Reference"/>
    <w:basedOn w:val="a0"/>
    <w:uiPriority w:val="32"/>
    <w:qFormat/>
    <w:rsid w:val="003D0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