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3112" w14:textId="77777777" w:rsidR="005D6300" w:rsidRDefault="005D6300">
      <w:pPr>
        <w:rPr>
          <w:rFonts w:hint="eastAsia"/>
        </w:rPr>
      </w:pPr>
      <w:r>
        <w:rPr>
          <w:rFonts w:hint="eastAsia"/>
        </w:rPr>
        <w:t>zhànyǒuxìng de pīnyīn</w:t>
      </w:r>
    </w:p>
    <w:p w14:paraId="7F071CC4" w14:textId="77777777" w:rsidR="005D6300" w:rsidRDefault="005D6300">
      <w:pPr>
        <w:rPr>
          <w:rFonts w:hint="eastAsia"/>
        </w:rPr>
      </w:pPr>
      <w:r>
        <w:rPr>
          <w:rFonts w:hint="eastAsia"/>
        </w:rPr>
        <w:t>“占有欲的拼音”其实就是“zhàn yǒu xìng de pīn yīn” 。占有欲是一个在心理学和日常生活中都频繁出现的概念，它像一种无形的力量，影响着人们的思想、情感和行为。深入探究占有欲，能让我们更好地理解自己和他人的内心世界。</w:t>
      </w:r>
    </w:p>
    <w:p w14:paraId="24603782" w14:textId="77777777" w:rsidR="005D6300" w:rsidRDefault="005D6300">
      <w:pPr>
        <w:rPr>
          <w:rFonts w:hint="eastAsia"/>
        </w:rPr>
      </w:pPr>
    </w:p>
    <w:p w14:paraId="627B9A64" w14:textId="77777777" w:rsidR="005D6300" w:rsidRDefault="005D6300">
      <w:pPr>
        <w:rPr>
          <w:rFonts w:hint="eastAsia"/>
        </w:rPr>
      </w:pPr>
      <w:r>
        <w:rPr>
          <w:rFonts w:hint="eastAsia"/>
        </w:rPr>
        <w:t>占有欲的含义</w:t>
      </w:r>
    </w:p>
    <w:p w14:paraId="3F18E8C9" w14:textId="77777777" w:rsidR="005D6300" w:rsidRDefault="005D6300">
      <w:pPr>
        <w:rPr>
          <w:rFonts w:hint="eastAsia"/>
        </w:rPr>
      </w:pPr>
      <w:r>
        <w:rPr>
          <w:rFonts w:hint="eastAsia"/>
        </w:rPr>
        <w:t>占有欲指的是对某一事物或者某一个人具有的强烈的排他性的独占、控制欲望。这种欲望在很多情境下都会有所体现。比如在小孩子的世界里，他们对自己的玩具会表现出很强的占有欲，不允许其他小朋友随意拿走，这是占有欲最直白、最原始的表现。随着年龄的增长，占有欲会逐渐延伸到情感、社会关系等多个层面。在一段亲密关系中，占有欲可以表现为希望伴侣只关注自己，不与异性有过多亲密接触。</w:t>
      </w:r>
    </w:p>
    <w:p w14:paraId="5EEEDAEC" w14:textId="77777777" w:rsidR="005D6300" w:rsidRDefault="005D6300">
      <w:pPr>
        <w:rPr>
          <w:rFonts w:hint="eastAsia"/>
        </w:rPr>
      </w:pPr>
    </w:p>
    <w:p w14:paraId="2C7F64BA" w14:textId="77777777" w:rsidR="005D6300" w:rsidRDefault="005D6300">
      <w:pPr>
        <w:rPr>
          <w:rFonts w:hint="eastAsia"/>
        </w:rPr>
      </w:pPr>
      <w:r>
        <w:rPr>
          <w:rFonts w:hint="eastAsia"/>
        </w:rPr>
        <w:t>占有欲的产生原因</w:t>
      </w:r>
    </w:p>
    <w:p w14:paraId="474A8908" w14:textId="77777777" w:rsidR="005D6300" w:rsidRDefault="005D6300">
      <w:pPr>
        <w:rPr>
          <w:rFonts w:hint="eastAsia"/>
        </w:rPr>
      </w:pPr>
      <w:r>
        <w:rPr>
          <w:rFonts w:hint="eastAsia"/>
        </w:rPr>
        <w:t>占有欲的产生有着多方面的原因。从生物学的角度来看，这与人类的生存本能有关。在人类进化过程中，对资源的占有能够提高自身的生存优势，所以这种对事物的占有欲望在一定程度上被保留了下来。从心理学的角度分析，成长环境也是重要因素。如果在成长过程中，个人缺乏安全感和满足感，就可能会通过增强占有欲来获得心理上的支持和确认。例如，一个孩子经常得不到父母足够的陪伴和关爱，长大后可能就会对身边的人产生较强的占有欲，试图通过掌控他人来弥补曾经缺失的情感。另外，社会文化因素也会对占有欲产生影响。在一些强调个人成就和所属关系的社会文化中，人们可能更容易产生较强的占有欲。</w:t>
      </w:r>
    </w:p>
    <w:p w14:paraId="3ECFE5E0" w14:textId="77777777" w:rsidR="005D6300" w:rsidRDefault="005D6300">
      <w:pPr>
        <w:rPr>
          <w:rFonts w:hint="eastAsia"/>
        </w:rPr>
      </w:pPr>
    </w:p>
    <w:p w14:paraId="068D2240" w14:textId="77777777" w:rsidR="005D6300" w:rsidRDefault="005D6300">
      <w:pPr>
        <w:rPr>
          <w:rFonts w:hint="eastAsia"/>
        </w:rPr>
      </w:pPr>
      <w:r>
        <w:rPr>
          <w:rFonts w:hint="eastAsia"/>
        </w:rPr>
        <w:t>占有欲的利弊</w:t>
      </w:r>
    </w:p>
    <w:p w14:paraId="4F5510DB" w14:textId="77777777" w:rsidR="005D6300" w:rsidRDefault="005D6300">
      <w:pPr>
        <w:rPr>
          <w:rFonts w:hint="eastAsia"/>
        </w:rPr>
      </w:pPr>
      <w:r>
        <w:rPr>
          <w:rFonts w:hint="eastAsia"/>
        </w:rPr>
        <w:t>占有欲并非全然是坏事或好事。适度的占有欲在某些方面具有一定的积极意义。在亲密关系中，一定程度的占有欲可以让人感受到自己受到重视，增强彼此之间的信任和亲密感。它能让情侣们更加珍惜对方，意识到对方是自己生活中的重要部分。然而，过度的占有欲则会引发各种问题。过度的占有欲往往伴随着不信任和猜疑，会给对方带来巨大的压力，严重时甚至可能导致关系的破裂。在工作中，过度占有欲也可能使人变得独断专行，难以与同事合作，影响工作的顺利开展。</w:t>
      </w:r>
    </w:p>
    <w:p w14:paraId="49EAFB80" w14:textId="77777777" w:rsidR="005D6300" w:rsidRDefault="005D6300">
      <w:pPr>
        <w:rPr>
          <w:rFonts w:hint="eastAsia"/>
        </w:rPr>
      </w:pPr>
    </w:p>
    <w:p w14:paraId="01B7CAE7" w14:textId="77777777" w:rsidR="005D6300" w:rsidRDefault="005D6300">
      <w:pPr>
        <w:rPr>
          <w:rFonts w:hint="eastAsia"/>
        </w:rPr>
      </w:pPr>
      <w:r>
        <w:rPr>
          <w:rFonts w:hint="eastAsia"/>
        </w:rPr>
        <w:t>如何应对占有欲</w:t>
      </w:r>
    </w:p>
    <w:p w14:paraId="675E9D31" w14:textId="77777777" w:rsidR="005D6300" w:rsidRDefault="005D6300">
      <w:pPr>
        <w:rPr>
          <w:rFonts w:hint="eastAsia"/>
        </w:rPr>
      </w:pPr>
      <w:r>
        <w:rPr>
          <w:rFonts w:hint="eastAsia"/>
        </w:rPr>
        <w:t>当我们认识到自己有较强的占有欲时，要学会接纳自己这种正常的心理反应，但不能任由其发展。首先要增强自我意识，提高自我认知，了解自己占有欲产生的根源，才能从根本上进行调整。在面对他人时，要尊重他人的个人空间和自由。在亲密关系中，与伴侣通过深入的沟通，让对方明白自己的感受和需求，同时也倾听对方的心声，找到一个彼此都能接受的度。在社会交往中，要学会专注于自己的目标和成长，减少对他人过度的关注和占有欲，这样才能营造一个和谐、健康的人际关系。</w:t>
      </w:r>
    </w:p>
    <w:p w14:paraId="1C57392D" w14:textId="77777777" w:rsidR="005D6300" w:rsidRDefault="005D6300">
      <w:pPr>
        <w:rPr>
          <w:rFonts w:hint="eastAsia"/>
        </w:rPr>
      </w:pPr>
    </w:p>
    <w:p w14:paraId="0305E223" w14:textId="77777777" w:rsidR="005D6300" w:rsidRDefault="005D6300">
      <w:pPr>
        <w:rPr>
          <w:rFonts w:hint="eastAsia"/>
        </w:rPr>
      </w:pPr>
      <w:r>
        <w:rPr>
          <w:rFonts w:hint="eastAsia"/>
        </w:rPr>
        <w:t>占有欲是一把双刃剑，正确认识和处理好占有欲，能够帮助我们在生活和人际关系中找到平衡，让生活更加美好。</w:t>
      </w:r>
    </w:p>
    <w:p w14:paraId="6D8521ED" w14:textId="77777777" w:rsidR="005D6300" w:rsidRDefault="005D6300">
      <w:pPr>
        <w:rPr>
          <w:rFonts w:hint="eastAsia"/>
        </w:rPr>
      </w:pPr>
    </w:p>
    <w:p w14:paraId="10B94C40" w14:textId="77777777" w:rsidR="005D6300" w:rsidRDefault="005D6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28178" w14:textId="27736368" w:rsidR="00540A79" w:rsidRDefault="00540A79"/>
    <w:sectPr w:rsidR="0054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79"/>
    <w:rsid w:val="00277131"/>
    <w:rsid w:val="00540A79"/>
    <w:rsid w:val="005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F345E-4B18-4F16-87CC-2AE805B3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