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409CA" w14:textId="77777777" w:rsidR="008476EA" w:rsidRDefault="008476EA">
      <w:pPr>
        <w:rPr>
          <w:rFonts w:hint="eastAsia"/>
        </w:rPr>
      </w:pPr>
    </w:p>
    <w:p w14:paraId="424F23A7" w14:textId="77777777" w:rsidR="008476EA" w:rsidRDefault="008476EA">
      <w:pPr>
        <w:rPr>
          <w:rFonts w:hint="eastAsia"/>
        </w:rPr>
      </w:pPr>
      <w:r>
        <w:rPr>
          <w:rFonts w:hint="eastAsia"/>
        </w:rPr>
        <w:tab/>
        <w:t>一、原文呈现与整体理解</w:t>
      </w:r>
    </w:p>
    <w:p w14:paraId="318F22BA" w14:textId="77777777" w:rsidR="008476EA" w:rsidRDefault="008476EA">
      <w:pPr>
        <w:rPr>
          <w:rFonts w:hint="eastAsia"/>
        </w:rPr>
      </w:pPr>
    </w:p>
    <w:p w14:paraId="761908FD" w14:textId="77777777" w:rsidR="008476EA" w:rsidRDefault="008476EA">
      <w:pPr>
        <w:rPr>
          <w:rFonts w:hint="eastAsia"/>
        </w:rPr>
      </w:pPr>
    </w:p>
    <w:p w14:paraId="3665C518" w14:textId="77777777" w:rsidR="008476EA" w:rsidRDefault="008476EA">
      <w:pPr>
        <w:rPr>
          <w:rFonts w:hint="eastAsia"/>
        </w:rPr>
      </w:pPr>
      <w:r>
        <w:rPr>
          <w:rFonts w:hint="eastAsia"/>
        </w:rPr>
        <w:tab/>
        <w:t>《卜算子·咏梅》是毛泽东的经典诗词作品。其原文为“风雨送春归，飞雪迎春到。已是悬崖百丈冰，犹有花枝俏。俏也不争春，只把春来报。待到山花烂漫时，她在丛中笑。”这首词以梅花为主题，展现出梅花不畏严寒、傲立枝头的独特品质，同时也借梅花表达了一种谦逊、奉献以及乐观豪迈的情怀。</w:t>
      </w:r>
    </w:p>
    <w:p w14:paraId="3526ADB3" w14:textId="77777777" w:rsidR="008476EA" w:rsidRDefault="008476EA">
      <w:pPr>
        <w:rPr>
          <w:rFonts w:hint="eastAsia"/>
        </w:rPr>
      </w:pPr>
    </w:p>
    <w:p w14:paraId="35C98341" w14:textId="77777777" w:rsidR="008476EA" w:rsidRDefault="008476EA">
      <w:pPr>
        <w:rPr>
          <w:rFonts w:hint="eastAsia"/>
        </w:rPr>
      </w:pPr>
    </w:p>
    <w:p w14:paraId="0BC59D24" w14:textId="77777777" w:rsidR="008476EA" w:rsidRDefault="008476EA">
      <w:pPr>
        <w:rPr>
          <w:rFonts w:hint="eastAsia"/>
        </w:rPr>
      </w:pPr>
    </w:p>
    <w:p w14:paraId="68FC77BC" w14:textId="77777777" w:rsidR="008476EA" w:rsidRDefault="008476EA">
      <w:pPr>
        <w:rPr>
          <w:rFonts w:hint="eastAsia"/>
        </w:rPr>
      </w:pPr>
      <w:r>
        <w:rPr>
          <w:rFonts w:hint="eastAsia"/>
        </w:rPr>
        <w:tab/>
        <w:t>二、拼音版注音</w:t>
      </w:r>
    </w:p>
    <w:p w14:paraId="2E9AC33A" w14:textId="77777777" w:rsidR="008476EA" w:rsidRDefault="008476EA">
      <w:pPr>
        <w:rPr>
          <w:rFonts w:hint="eastAsia"/>
        </w:rPr>
      </w:pPr>
    </w:p>
    <w:p w14:paraId="7ACAFB62" w14:textId="77777777" w:rsidR="008476EA" w:rsidRDefault="008476EA">
      <w:pPr>
        <w:rPr>
          <w:rFonts w:hint="eastAsia"/>
        </w:rPr>
      </w:pPr>
    </w:p>
    <w:p w14:paraId="014DFF51" w14:textId="77777777" w:rsidR="008476EA" w:rsidRDefault="008476EA">
      <w:pPr>
        <w:rPr>
          <w:rFonts w:hint="eastAsia"/>
        </w:rPr>
      </w:pPr>
      <w:r>
        <w:rPr>
          <w:rFonts w:hint="eastAsia"/>
        </w:rPr>
        <w:tab/>
        <w:t>fēng yǔ sòng chūn guī ，fēi xuě yíng chūn dào 。yǐ shì xuán yá bǎi zhàng bīng ，yóu yǒu huā zhī qiào 。（风雨送春归，飞雪迎春到。已是悬崖百丈冰，犹有花枝俏。）</w:t>
      </w:r>
    </w:p>
    <w:p w14:paraId="00EF13C8" w14:textId="77777777" w:rsidR="008476EA" w:rsidRDefault="008476EA">
      <w:pPr>
        <w:rPr>
          <w:rFonts w:hint="eastAsia"/>
        </w:rPr>
      </w:pPr>
    </w:p>
    <w:p w14:paraId="3AB30B9F" w14:textId="77777777" w:rsidR="008476EA" w:rsidRDefault="008476EA">
      <w:pPr>
        <w:rPr>
          <w:rFonts w:hint="eastAsia"/>
        </w:rPr>
      </w:pPr>
    </w:p>
    <w:p w14:paraId="63E8A0D7" w14:textId="77777777" w:rsidR="008476EA" w:rsidRDefault="008476EA">
      <w:pPr>
        <w:rPr>
          <w:rFonts w:hint="eastAsia"/>
        </w:rPr>
      </w:pPr>
    </w:p>
    <w:p w14:paraId="3CD5E2D4" w14:textId="77777777" w:rsidR="008476EA" w:rsidRDefault="008476EA">
      <w:pPr>
        <w:rPr>
          <w:rFonts w:hint="eastAsia"/>
        </w:rPr>
      </w:pPr>
      <w:r>
        <w:rPr>
          <w:rFonts w:hint="eastAsia"/>
        </w:rPr>
        <w:tab/>
        <w:t>qiào yě bù zhēng chūn ，zhǐ bǎ chūn lái bào 。dài dào shān huā làn màn shí ，tā zài cóng zhōng xiào 。（俏也不争春，只把春来报。待到山花烂漫时，她在丛中笑。）</w:t>
      </w:r>
    </w:p>
    <w:p w14:paraId="62BF4551" w14:textId="77777777" w:rsidR="008476EA" w:rsidRDefault="008476EA">
      <w:pPr>
        <w:rPr>
          <w:rFonts w:hint="eastAsia"/>
        </w:rPr>
      </w:pPr>
    </w:p>
    <w:p w14:paraId="63F3800F" w14:textId="77777777" w:rsidR="008476EA" w:rsidRDefault="008476EA">
      <w:pPr>
        <w:rPr>
          <w:rFonts w:hint="eastAsia"/>
        </w:rPr>
      </w:pPr>
    </w:p>
    <w:p w14:paraId="7188890C" w14:textId="77777777" w:rsidR="008476EA" w:rsidRDefault="008476EA">
      <w:pPr>
        <w:rPr>
          <w:rFonts w:hint="eastAsia"/>
        </w:rPr>
      </w:pPr>
    </w:p>
    <w:p w14:paraId="468B3C72" w14:textId="77777777" w:rsidR="008476EA" w:rsidRDefault="008476EA">
      <w:pPr>
        <w:rPr>
          <w:rFonts w:hint="eastAsia"/>
        </w:rPr>
      </w:pPr>
      <w:r>
        <w:rPr>
          <w:rFonts w:hint="eastAsia"/>
        </w:rPr>
        <w:tab/>
        <w:t>三、从拼音看读音特点</w:t>
      </w:r>
    </w:p>
    <w:p w14:paraId="5670BC6B" w14:textId="77777777" w:rsidR="008476EA" w:rsidRDefault="008476EA">
      <w:pPr>
        <w:rPr>
          <w:rFonts w:hint="eastAsia"/>
        </w:rPr>
      </w:pPr>
    </w:p>
    <w:p w14:paraId="1B9BACA1" w14:textId="77777777" w:rsidR="008476EA" w:rsidRDefault="008476EA">
      <w:pPr>
        <w:rPr>
          <w:rFonts w:hint="eastAsia"/>
        </w:rPr>
      </w:pPr>
    </w:p>
    <w:p w14:paraId="77F63D9A" w14:textId="77777777" w:rsidR="008476EA" w:rsidRDefault="008476EA">
      <w:pPr>
        <w:rPr>
          <w:rFonts w:hint="eastAsia"/>
        </w:rPr>
      </w:pPr>
      <w:r>
        <w:rPr>
          <w:rFonts w:hint="eastAsia"/>
        </w:rPr>
        <w:tab/>
        <w:t>从拼音版中，我们可以发现这首词的读音有着独特的韵律感。比如“风雨送春归（fēng yǔ sòng chūn guī）”，“风”（feng）、“雨”（yu）都是开口呼的音节，读起来朗朗上口，且“归”（guī）字的韵母“ui”给整个词句增添了一种柔和的收尾感。再看“飞雪迎春到（fēi xuě yíng chūn dào）”，“飞”（fei）、“雪”（xue）的韵母都是“ei”和“ue”，发音短促而明快，与“迎”（yíng）、“到”（dào）的读音相衔接，平仄相间，富有节奏感。</w:t>
      </w:r>
    </w:p>
    <w:p w14:paraId="4F65397C" w14:textId="77777777" w:rsidR="008476EA" w:rsidRDefault="008476EA">
      <w:pPr>
        <w:rPr>
          <w:rFonts w:hint="eastAsia"/>
        </w:rPr>
      </w:pPr>
    </w:p>
    <w:p w14:paraId="37FB32F5" w14:textId="77777777" w:rsidR="008476EA" w:rsidRDefault="008476EA">
      <w:pPr>
        <w:rPr>
          <w:rFonts w:hint="eastAsia"/>
        </w:rPr>
      </w:pPr>
    </w:p>
    <w:p w14:paraId="0CB00DC9" w14:textId="77777777" w:rsidR="008476EA" w:rsidRDefault="008476EA">
      <w:pPr>
        <w:rPr>
          <w:rFonts w:hint="eastAsia"/>
        </w:rPr>
      </w:pPr>
    </w:p>
    <w:p w14:paraId="7FCC09D4" w14:textId="77777777" w:rsidR="008476EA" w:rsidRDefault="008476EA">
      <w:pPr>
        <w:rPr>
          <w:rFonts w:hint="eastAsia"/>
        </w:rPr>
      </w:pPr>
      <w:r>
        <w:rPr>
          <w:rFonts w:hint="eastAsia"/>
        </w:rPr>
        <w:tab/>
        <w:t>在体现梅花品质的词句中，如“已是悬崖百丈冰（yǐ shì xuán yá bǎi zhàng bīng）”，“已”（yi）、“是”（shi）的读音简洁清脆，“悬崖”（xuán yá）的“悬”（xuan）字的发音使这个词给人一种高峻、险要的感觉，“百丈冰”（bǎi zhàng bīng）的“丈”（zhang）和“冰”（bing）字，韵母“ang”的发音增强了词句的力量感，很好地体现了梅花生长环境的恶劣。而“犹有花枝俏（yóu yǒu huā zhī qiào）”中的“犹”（you）、“有”（you）相同读音的重复，强调了梅花的存在，而“娇”（qiao）字读音轻柔，表现出梅花的娇艳。</w:t>
      </w:r>
    </w:p>
    <w:p w14:paraId="50521962" w14:textId="77777777" w:rsidR="008476EA" w:rsidRDefault="008476EA">
      <w:pPr>
        <w:rPr>
          <w:rFonts w:hint="eastAsia"/>
        </w:rPr>
      </w:pPr>
    </w:p>
    <w:p w14:paraId="5FC6768E" w14:textId="77777777" w:rsidR="008476EA" w:rsidRDefault="008476EA">
      <w:pPr>
        <w:rPr>
          <w:rFonts w:hint="eastAsia"/>
        </w:rPr>
      </w:pPr>
    </w:p>
    <w:p w14:paraId="4C95A506" w14:textId="77777777" w:rsidR="008476EA" w:rsidRDefault="008476EA">
      <w:pPr>
        <w:rPr>
          <w:rFonts w:hint="eastAsia"/>
        </w:rPr>
      </w:pPr>
    </w:p>
    <w:p w14:paraId="31269B21" w14:textId="77777777" w:rsidR="008476EA" w:rsidRDefault="008476EA">
      <w:pPr>
        <w:rPr>
          <w:rFonts w:hint="eastAsia"/>
        </w:rPr>
      </w:pPr>
      <w:r>
        <w:rPr>
          <w:rFonts w:hint="eastAsia"/>
        </w:rPr>
        <w:tab/>
        <w:t>四、诗词意境与读音的关联</w:t>
      </w:r>
    </w:p>
    <w:p w14:paraId="4CE3BDF8" w14:textId="77777777" w:rsidR="008476EA" w:rsidRDefault="008476EA">
      <w:pPr>
        <w:rPr>
          <w:rFonts w:hint="eastAsia"/>
        </w:rPr>
      </w:pPr>
    </w:p>
    <w:p w14:paraId="6E904E33" w14:textId="77777777" w:rsidR="008476EA" w:rsidRDefault="008476EA">
      <w:pPr>
        <w:rPr>
          <w:rFonts w:hint="eastAsia"/>
        </w:rPr>
      </w:pPr>
    </w:p>
    <w:p w14:paraId="77ED872E" w14:textId="77777777" w:rsidR="008476EA" w:rsidRDefault="008476EA">
      <w:pPr>
        <w:rPr>
          <w:rFonts w:hint="eastAsia"/>
        </w:rPr>
      </w:pPr>
      <w:r>
        <w:rPr>
          <w:rFonts w:hint="eastAsia"/>
        </w:rPr>
        <w:tab/>
        <w:t>诗词的意境和读音之间有着微妙的联系。这首词通过读音的平仄、韵律来烘托出梅花的品质和所蕴含的精神。“俏也不争春（qiào yě bù zhēng chūn），只把春来报（zhǐ bǎ chūn lái bào）”，“争”（zheng）字在这里读音的声母“zh”发音较重，与“不（bu）”字的轻声形成对比，突出了梅花不争的性格，而“报”（bao）字的读音则是一种充满希望、积极向上的感觉。</w:t>
      </w:r>
    </w:p>
    <w:p w14:paraId="2396FF54" w14:textId="77777777" w:rsidR="008476EA" w:rsidRDefault="008476EA">
      <w:pPr>
        <w:rPr>
          <w:rFonts w:hint="eastAsia"/>
        </w:rPr>
      </w:pPr>
    </w:p>
    <w:p w14:paraId="61BBD5ED" w14:textId="77777777" w:rsidR="008476EA" w:rsidRDefault="008476EA">
      <w:pPr>
        <w:rPr>
          <w:rFonts w:hint="eastAsia"/>
        </w:rPr>
      </w:pPr>
    </w:p>
    <w:p w14:paraId="7F2EB921" w14:textId="77777777" w:rsidR="008476EA" w:rsidRDefault="008476EA">
      <w:pPr>
        <w:rPr>
          <w:rFonts w:hint="eastAsia"/>
        </w:rPr>
      </w:pPr>
    </w:p>
    <w:p w14:paraId="6609CA47" w14:textId="77777777" w:rsidR="008476EA" w:rsidRDefault="008476EA">
      <w:pPr>
        <w:rPr>
          <w:rFonts w:hint="eastAsia"/>
        </w:rPr>
      </w:pPr>
      <w:r>
        <w:rPr>
          <w:rFonts w:hint="eastAsia"/>
        </w:rPr>
        <w:tab/>
        <w:t>最后“待到山花烂漫时（dài dào shān huā làn màn shí），她在丛中笑（tā zài cóng zhōng xiào）”，“笑”（xiao）字的读音充满了欢乐和欣慰，与前面梅花在恶劣环境中的坚韧形成呼应，在读音上，平仄的搭配使得整个句子流畅自然，如同讲故事一般，把梅花在春天来临时的那种淡然、欣慰的心境表现出来。这首词的拼音注音不仅有助于我们准确地朗读，更能让我们从读音的角度深入体会诗词的意境和韵味。</w:t>
      </w:r>
    </w:p>
    <w:p w14:paraId="7EE4864F" w14:textId="77777777" w:rsidR="008476EA" w:rsidRDefault="008476EA">
      <w:pPr>
        <w:rPr>
          <w:rFonts w:hint="eastAsia"/>
        </w:rPr>
      </w:pPr>
    </w:p>
    <w:p w14:paraId="77768B17" w14:textId="77777777" w:rsidR="008476EA" w:rsidRDefault="008476EA">
      <w:pPr>
        <w:rPr>
          <w:rFonts w:hint="eastAsia"/>
        </w:rPr>
      </w:pPr>
    </w:p>
    <w:p w14:paraId="65583C87" w14:textId="77777777" w:rsidR="008476EA" w:rsidRDefault="008476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04DC7" w14:textId="19C2E858" w:rsidR="00116597" w:rsidRDefault="00116597"/>
    <w:sectPr w:rsidR="00116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97"/>
    <w:rsid w:val="00116597"/>
    <w:rsid w:val="00831997"/>
    <w:rsid w:val="0084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6C179-FAC0-4AD5-9DDB-F6063C7E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