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A375" w14:textId="77777777" w:rsidR="0091735B" w:rsidRDefault="0091735B">
      <w:pPr>
        <w:rPr>
          <w:rFonts w:hint="eastAsia"/>
        </w:rPr>
      </w:pPr>
      <w:r>
        <w:rPr>
          <w:rFonts w:hint="eastAsia"/>
        </w:rPr>
        <w:t>词语表的起源与意义</w:t>
      </w:r>
    </w:p>
    <w:p w14:paraId="66629EEA" w14:textId="77777777" w:rsidR="0091735B" w:rsidRDefault="0091735B">
      <w:pPr>
        <w:rPr>
          <w:rFonts w:hint="eastAsia"/>
        </w:rPr>
      </w:pPr>
      <w:r>
        <w:rPr>
          <w:rFonts w:hint="eastAsia"/>
        </w:rPr>
        <w:t>《匆匆》是朱自清先生的经典散文名篇，诞生于1922年。这篇文字以细腻的笔触探讨时间流逝的无情，被誉为中国现代散文的典范。当代教育中，"匆匆词语表拼音"常被用作小学中高年级的语文学习工具，通过拼音标注帮助学生掌握生字词的发音。</w:t>
      </w:r>
    </w:p>
    <w:p w14:paraId="315BED58" w14:textId="77777777" w:rsidR="0091735B" w:rsidRDefault="0091735B">
      <w:pPr>
        <w:rPr>
          <w:rFonts w:hint="eastAsia"/>
        </w:rPr>
      </w:pPr>
    </w:p>
    <w:p w14:paraId="4048D176" w14:textId="77777777" w:rsidR="0091735B" w:rsidRDefault="0091735B">
      <w:pPr>
        <w:rPr>
          <w:rFonts w:hint="eastAsia"/>
        </w:rPr>
      </w:pPr>
    </w:p>
    <w:p w14:paraId="283EAE8C" w14:textId="77777777" w:rsidR="0091735B" w:rsidRDefault="0091735B">
      <w:pPr>
        <w:rPr>
          <w:rFonts w:hint="eastAsia"/>
        </w:rPr>
      </w:pPr>
      <w:r>
        <w:rPr>
          <w:rFonts w:hint="eastAsia"/>
        </w:rPr>
        <w:t>词语表的核心构成</w:t>
      </w:r>
    </w:p>
    <w:p w14:paraId="48217789" w14:textId="77777777" w:rsidR="0091735B" w:rsidRDefault="0091735B">
      <w:pPr>
        <w:rPr>
          <w:rFonts w:hint="eastAsia"/>
        </w:rPr>
      </w:pPr>
      <w:r>
        <w:rPr>
          <w:rFonts w:hint="eastAsia"/>
        </w:rPr>
        <w:t>标准版的《匆匆》词语表通常收录全文约30个核心词汇，包含自然意象（如"燕子"""杨柳"）、时间表述（如"匆匆"""头涔涔"）和情感词汇（如"空虚"""茫然"）。每个词语均附标准汉语拼音标注与现代汉语释义，如"匆匆"标注为"cōng cōng"，解释为急促匆忙的样子。</w:t>
      </w:r>
    </w:p>
    <w:p w14:paraId="0DD11B8F" w14:textId="77777777" w:rsidR="0091735B" w:rsidRDefault="0091735B">
      <w:pPr>
        <w:rPr>
          <w:rFonts w:hint="eastAsia"/>
        </w:rPr>
      </w:pPr>
    </w:p>
    <w:p w14:paraId="670D7130" w14:textId="77777777" w:rsidR="0091735B" w:rsidRDefault="0091735B">
      <w:pPr>
        <w:rPr>
          <w:rFonts w:hint="eastAsia"/>
        </w:rPr>
      </w:pPr>
    </w:p>
    <w:p w14:paraId="1562CF43" w14:textId="77777777" w:rsidR="0091735B" w:rsidRDefault="0091735B">
      <w:pPr>
        <w:rPr>
          <w:rFonts w:hint="eastAsia"/>
        </w:rPr>
      </w:pPr>
      <w:r>
        <w:rPr>
          <w:rFonts w:hint="eastAsia"/>
        </w:rPr>
        <w:t>拼音系统的标准化</w:t>
      </w:r>
    </w:p>
    <w:p w14:paraId="02B8DE86" w14:textId="77777777" w:rsidR="0091735B" w:rsidRDefault="0091735B">
      <w:pPr>
        <w:rPr>
          <w:rFonts w:hint="eastAsia"/>
        </w:rPr>
      </w:pPr>
      <w:r>
        <w:rPr>
          <w:rFonts w:hint="eastAsia"/>
        </w:rPr>
        <w:t>该词语表采用《汉语拼音方案》（1958）标准体系，正确拼写轻声词（如"伶伶俐俐líng líng lì lì"）、儿化音（本文无）及特定方言读音。值得注意的是，"头涔涔tóu cén cén"中的"涔"字易被误读为qīn，需特别强调第二声的正确读法。</w:t>
      </w:r>
    </w:p>
    <w:p w14:paraId="11B848BD" w14:textId="77777777" w:rsidR="0091735B" w:rsidRDefault="0091735B">
      <w:pPr>
        <w:rPr>
          <w:rFonts w:hint="eastAsia"/>
        </w:rPr>
      </w:pPr>
    </w:p>
    <w:p w14:paraId="40421891" w14:textId="77777777" w:rsidR="0091735B" w:rsidRDefault="0091735B">
      <w:pPr>
        <w:rPr>
          <w:rFonts w:hint="eastAsia"/>
        </w:rPr>
      </w:pPr>
    </w:p>
    <w:p w14:paraId="3E8D696A" w14:textId="77777777" w:rsidR="0091735B" w:rsidRDefault="0091735B">
      <w:pPr>
        <w:rPr>
          <w:rFonts w:hint="eastAsia"/>
        </w:rPr>
      </w:pPr>
      <w:r>
        <w:rPr>
          <w:rFonts w:hint="eastAsia"/>
        </w:rPr>
        <w:t>教学实践中的运用</w:t>
      </w:r>
    </w:p>
    <w:p w14:paraId="44802B02" w14:textId="77777777" w:rsidR="0091735B" w:rsidRDefault="0091735B">
      <w:pPr>
        <w:rPr>
          <w:rFonts w:hint="eastAsia"/>
        </w:rPr>
      </w:pPr>
      <w:r>
        <w:rPr>
          <w:rFonts w:hint="eastAsia"/>
        </w:rPr>
        <w:t>教师常通过"四步教学法"使用词语表：首先是注音朗读，要求学生标注拼音并通读全文；其次是释义理解，通过造句掌握词汇用法；第三是词性分类，将30个词语分为名词、动词等类别；最后进行近义词辨析，如比较"头涔涔"与"汗津津"的差异。</w:t>
      </w:r>
    </w:p>
    <w:p w14:paraId="5EDFE981" w14:textId="77777777" w:rsidR="0091735B" w:rsidRDefault="0091735B">
      <w:pPr>
        <w:rPr>
          <w:rFonts w:hint="eastAsia"/>
        </w:rPr>
      </w:pPr>
    </w:p>
    <w:p w14:paraId="60FDEC5F" w14:textId="77777777" w:rsidR="0091735B" w:rsidRDefault="0091735B">
      <w:pPr>
        <w:rPr>
          <w:rFonts w:hint="eastAsia"/>
        </w:rPr>
      </w:pPr>
    </w:p>
    <w:p w14:paraId="2D50C70A" w14:textId="77777777" w:rsidR="0091735B" w:rsidRDefault="0091735B">
      <w:pPr>
        <w:rPr>
          <w:rFonts w:hint="eastAsia"/>
        </w:rPr>
      </w:pPr>
      <w:r>
        <w:rPr>
          <w:rFonts w:hint="eastAsia"/>
        </w:rPr>
        <w:t>跨学科联系价值</w:t>
      </w:r>
    </w:p>
    <w:p w14:paraId="3E8CA287" w14:textId="77777777" w:rsidR="0091735B" w:rsidRDefault="0091735B">
      <w:pPr>
        <w:rPr>
          <w:rFonts w:hint="eastAsia"/>
        </w:rPr>
      </w:pPr>
      <w:r>
        <w:rPr>
          <w:rFonts w:hint="eastAsia"/>
        </w:rPr>
        <w:t>该词语表在语文教育外具有综合价值。数学教师可借此讲解时间单位换算，科学课延伸到地球自转周期知识，美术课则引导学生用彩铅表现文中意象。最新STEAM教育案例中，有设计团队开发出《时间沙漏》互动教具，将"游丝"等意象转化为可触摸教具。</w:t>
      </w:r>
    </w:p>
    <w:p w14:paraId="2F18CFCA" w14:textId="77777777" w:rsidR="0091735B" w:rsidRDefault="0091735B">
      <w:pPr>
        <w:rPr>
          <w:rFonts w:hint="eastAsia"/>
        </w:rPr>
      </w:pPr>
    </w:p>
    <w:p w14:paraId="1B14B87D" w14:textId="77777777" w:rsidR="0091735B" w:rsidRDefault="0091735B">
      <w:pPr>
        <w:rPr>
          <w:rFonts w:hint="eastAsia"/>
        </w:rPr>
      </w:pPr>
    </w:p>
    <w:p w14:paraId="77328253" w14:textId="77777777" w:rsidR="0091735B" w:rsidRDefault="0091735B">
      <w:pPr>
        <w:rPr>
          <w:rFonts w:hint="eastAsia"/>
        </w:rPr>
      </w:pPr>
      <w:r>
        <w:rPr>
          <w:rFonts w:hint="eastAsia"/>
        </w:rPr>
        <w:t>技术时代的保真挑战</w:t>
      </w:r>
    </w:p>
    <w:p w14:paraId="36982A0F" w14:textId="77777777" w:rsidR="0091735B" w:rsidRDefault="0091735B">
      <w:pPr>
        <w:rPr>
          <w:rFonts w:hint="eastAsia"/>
        </w:rPr>
      </w:pPr>
      <w:r>
        <w:rPr>
          <w:rFonts w:hint="eastAsia"/>
        </w:rPr>
        <w:t>在电子化过程中，需特别注意古籍异体字与现代简体的转换规范。例如"挪移"的异体字"挪移"不应误作"那移"，必须严格遵循《通用规范汉字表》标准。智能语音技术在朗读时，通过声调识别技术确保"徘徊pái huái"不误读为pái huí。</w:t>
      </w:r>
    </w:p>
    <w:p w14:paraId="37D636C8" w14:textId="77777777" w:rsidR="0091735B" w:rsidRDefault="0091735B">
      <w:pPr>
        <w:rPr>
          <w:rFonts w:hint="eastAsia"/>
        </w:rPr>
      </w:pPr>
    </w:p>
    <w:p w14:paraId="1822B544" w14:textId="77777777" w:rsidR="0091735B" w:rsidRDefault="0091735B">
      <w:pPr>
        <w:rPr>
          <w:rFonts w:hint="eastAsia"/>
        </w:rPr>
      </w:pPr>
    </w:p>
    <w:p w14:paraId="769661F3" w14:textId="77777777" w:rsidR="0091735B" w:rsidRDefault="0091735B">
      <w:pPr>
        <w:rPr>
          <w:rFonts w:hint="eastAsia"/>
        </w:rPr>
      </w:pPr>
      <w:r>
        <w:rPr>
          <w:rFonts w:hint="eastAsia"/>
        </w:rPr>
        <w:t>延伸文化探究</w:t>
      </w:r>
    </w:p>
    <w:p w14:paraId="4F7B8E17" w14:textId="77777777" w:rsidR="0091735B" w:rsidRDefault="0091735B">
      <w:pPr>
        <w:rPr>
          <w:rFonts w:hint="eastAsia"/>
        </w:rPr>
      </w:pPr>
      <w:r>
        <w:rPr>
          <w:rFonts w:hint="eastAsia"/>
        </w:rPr>
        <w:t>词语表承载的文化密码远超字面含义。"八千多日子"对应古代"一纪"概念（十二年制），"洗手的时候"暗合《礼记》"鸡初鸣，咸盥漱"的晨起仪轨。当代作家通过词语对比研究发现，朱自清时代的"赤裸裸"多用于形容时光本质，与当下流行语存在语义演变。</w:t>
      </w:r>
    </w:p>
    <w:p w14:paraId="6CE4238D" w14:textId="77777777" w:rsidR="0091735B" w:rsidRDefault="0091735B">
      <w:pPr>
        <w:rPr>
          <w:rFonts w:hint="eastAsia"/>
        </w:rPr>
      </w:pPr>
    </w:p>
    <w:p w14:paraId="116B1ED5" w14:textId="77777777" w:rsidR="0091735B" w:rsidRDefault="0091735B">
      <w:pPr>
        <w:rPr>
          <w:rFonts w:hint="eastAsia"/>
        </w:rPr>
      </w:pPr>
    </w:p>
    <w:p w14:paraId="3C99486E" w14:textId="77777777" w:rsidR="0091735B" w:rsidRDefault="0091735B">
      <w:pPr>
        <w:rPr>
          <w:rFonts w:hint="eastAsia"/>
        </w:rPr>
      </w:pPr>
      <w:r>
        <w:rPr>
          <w:rFonts w:hint="eastAsia"/>
        </w:rPr>
        <w:t>现代教育的创新应用</w:t>
      </w:r>
    </w:p>
    <w:p w14:paraId="512EFE6A" w14:textId="77777777" w:rsidR="0091735B" w:rsidRDefault="0091735B">
      <w:pPr>
        <w:rPr>
          <w:rFonts w:hint="eastAsia"/>
        </w:rPr>
      </w:pPr>
      <w:r>
        <w:rPr>
          <w:rFonts w:hint="eastAsia"/>
        </w:rPr>
        <w:t>北京某重点小学开发出AR版词语表，学生扫描"斜斜的太阳"可观看实时光影变化动画。智能批改系统能识别"伶仃"误写为"零丁"的情况，通过知识图谱推荐李白《夜泊牛渚怀古》作为拓展阅读。最新神经网络模型甚至能解析"过去的日子"与"过去的韶光"的文学修辞差异。</w:t>
      </w:r>
    </w:p>
    <w:p w14:paraId="2A4B1D17" w14:textId="77777777" w:rsidR="0091735B" w:rsidRDefault="0091735B">
      <w:pPr>
        <w:rPr>
          <w:rFonts w:hint="eastAsia"/>
        </w:rPr>
      </w:pPr>
    </w:p>
    <w:p w14:paraId="2720B70C" w14:textId="77777777" w:rsidR="0091735B" w:rsidRDefault="0091735B">
      <w:pPr>
        <w:rPr>
          <w:rFonts w:hint="eastAsia"/>
        </w:rPr>
      </w:pPr>
    </w:p>
    <w:p w14:paraId="7FEA6BD7" w14:textId="77777777" w:rsidR="0091735B" w:rsidRDefault="0091735B">
      <w:pPr>
        <w:rPr>
          <w:rFonts w:hint="eastAsia"/>
        </w:rPr>
      </w:pPr>
      <w:r>
        <w:rPr>
          <w:rFonts w:hint="eastAsia"/>
        </w:rPr>
        <w:t>未来演进方向</w:t>
      </w:r>
    </w:p>
    <w:p w14:paraId="061C80DD" w14:textId="77777777" w:rsidR="0091735B" w:rsidRDefault="0091735B">
      <w:pPr>
        <w:rPr>
          <w:rFonts w:hint="eastAsia"/>
        </w:rPr>
      </w:pPr>
      <w:r>
        <w:rPr>
          <w:rFonts w:hint="eastAsia"/>
        </w:rPr>
        <w:t>随着教育大数据发展，词语表将接入跨平台学习系统。预计三年内实现：发音评测接入口语考试系统；词语关联词库对接写作辅助工具；文化注释链接数字博物馆资源。更创新的是，机器学习算法能根据使用者的语音特征，智能推荐记忆强化方案。</w:t>
      </w:r>
    </w:p>
    <w:p w14:paraId="1ED51617" w14:textId="77777777" w:rsidR="0091735B" w:rsidRDefault="0091735B">
      <w:pPr>
        <w:rPr>
          <w:rFonts w:hint="eastAsia"/>
        </w:rPr>
      </w:pPr>
    </w:p>
    <w:p w14:paraId="4AB79EA4" w14:textId="77777777" w:rsidR="0091735B" w:rsidRDefault="0091735B">
      <w:pPr>
        <w:rPr>
          <w:rFonts w:hint="eastAsia"/>
        </w:rPr>
      </w:pPr>
    </w:p>
    <w:p w14:paraId="1F8C9A60" w14:textId="77777777" w:rsidR="0091735B" w:rsidRDefault="0091735B">
      <w:pPr>
        <w:rPr>
          <w:rFonts w:hint="eastAsia"/>
        </w:rPr>
      </w:pPr>
      <w:r>
        <w:rPr>
          <w:rFonts w:hint="eastAsia"/>
        </w:rPr>
        <w:t>国际传播与交流</w:t>
      </w:r>
    </w:p>
    <w:p w14:paraId="34E5AB65" w14:textId="77777777" w:rsidR="0091735B" w:rsidRDefault="0091735B">
      <w:pPr>
        <w:rPr>
          <w:rFonts w:hint="eastAsia"/>
        </w:rPr>
      </w:pPr>
      <w:r>
        <w:rPr>
          <w:rFonts w:hint="eastAsia"/>
        </w:rPr>
        <w:t>该词语表已被译介至12国语言，英文版"Transiency"保留了韵律特征。新加坡华文教材将其作为文化对比单元的核心素材，英国剑桥大学出版社计划出版双语对照评注版。这类文化产品的输出，实质上构建着中华语言美学的国际认知网络。</w:t>
      </w:r>
    </w:p>
    <w:p w14:paraId="44A2ABFB" w14:textId="77777777" w:rsidR="0091735B" w:rsidRDefault="0091735B">
      <w:pPr>
        <w:rPr>
          <w:rFonts w:hint="eastAsia"/>
        </w:rPr>
      </w:pPr>
    </w:p>
    <w:p w14:paraId="09D38390" w14:textId="77777777" w:rsidR="0091735B" w:rsidRDefault="00917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F9E86" w14:textId="2FAC8E15" w:rsidR="00310AC7" w:rsidRDefault="00310AC7"/>
    <w:sectPr w:rsidR="00310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C7"/>
    <w:rsid w:val="00277131"/>
    <w:rsid w:val="00310AC7"/>
    <w:rsid w:val="0091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3E9A4-E454-4C0D-8FF3-F75BEBD7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