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2AE4C" w14:textId="77777777" w:rsidR="00E171BB" w:rsidRDefault="00E171BB">
      <w:pPr>
        <w:rPr>
          <w:rFonts w:hint="eastAsia"/>
        </w:rPr>
      </w:pPr>
    </w:p>
    <w:p w14:paraId="2B074871" w14:textId="77777777" w:rsidR="00E171BB" w:rsidRDefault="00E171BB">
      <w:pPr>
        <w:rPr>
          <w:rFonts w:hint="eastAsia"/>
        </w:rPr>
      </w:pPr>
      <w:r>
        <w:rPr>
          <w:rFonts w:hint="eastAsia"/>
        </w:rPr>
        <w:t>匆匆（cōng cōng）——时间流逝的诗意挽歌</w:t>
      </w:r>
    </w:p>
    <w:p w14:paraId="3CCD6356" w14:textId="77777777" w:rsidR="00E171BB" w:rsidRDefault="00E171BB">
      <w:pPr>
        <w:rPr>
          <w:rFonts w:hint="eastAsia"/>
        </w:rPr>
      </w:pPr>
    </w:p>
    <w:p w14:paraId="7F253A14" w14:textId="77777777" w:rsidR="00E171BB" w:rsidRDefault="00E171BB">
      <w:pPr>
        <w:rPr>
          <w:rFonts w:hint="eastAsia"/>
        </w:rPr>
      </w:pPr>
      <w:r>
        <w:rPr>
          <w:rFonts w:hint="eastAsia"/>
        </w:rPr>
        <w:t>《匆匆》是朱自清1922年创作的一篇脍炙人口的散文。在这篇不足千字的文字里，“匆匆”二字（cōng cōng）如同一记重锤，敲击着每个读者的心弦。作者以细腻的笔触描绘时光流逝的无痕，将抽象的时间具象化为可感知的生命体验。</w:t>
      </w:r>
    </w:p>
    <w:p w14:paraId="634597D3" w14:textId="77777777" w:rsidR="00E171BB" w:rsidRDefault="00E171BB">
      <w:pPr>
        <w:rPr>
          <w:rFonts w:hint="eastAsia"/>
        </w:rPr>
      </w:pPr>
    </w:p>
    <w:p w14:paraId="13044E9B" w14:textId="77777777" w:rsidR="00E171BB" w:rsidRDefault="00E171BB">
      <w:pPr>
        <w:rPr>
          <w:rFonts w:hint="eastAsia"/>
        </w:rPr>
      </w:pPr>
    </w:p>
    <w:p w14:paraId="1DAA61AC" w14:textId="77777777" w:rsidR="00E171BB" w:rsidRDefault="00E171BB">
      <w:pPr>
        <w:rPr>
          <w:rFonts w:hint="eastAsia"/>
        </w:rPr>
      </w:pPr>
      <w:r>
        <w:rPr>
          <w:rFonts w:hint="eastAsia"/>
        </w:rPr>
        <w:t>一、自然意象编织的时间罗网</w:t>
      </w:r>
    </w:p>
    <w:p w14:paraId="23DAB224" w14:textId="77777777" w:rsidR="00E171BB" w:rsidRDefault="00E171BB">
      <w:pPr>
        <w:rPr>
          <w:rFonts w:hint="eastAsia"/>
        </w:rPr>
      </w:pPr>
    </w:p>
    <w:p w14:paraId="7636A448" w14:textId="77777777" w:rsidR="00E171BB" w:rsidRDefault="00E171BB">
      <w:pPr>
        <w:rPr>
          <w:rFonts w:hint="eastAsia"/>
        </w:rPr>
      </w:pPr>
      <w:r>
        <w:rPr>
          <w:rFonts w:hint="eastAsia"/>
        </w:rPr>
        <w:t>开篇以“燕子去了，有再来的时候”破题，用候鸟迁徙的自然规律反衬人类生命的单向性。“杨柳枯了，有再青的时候”的对仗句式，暗含生死轮回的哲思。朱自清巧妙地将具象物候与抽象时间绑定，当读者读到“桃花谢了，有再开的时候”，眼前仿佛浮现粉瓣飘零又重生的循环图景。</w:t>
      </w:r>
    </w:p>
    <w:p w14:paraId="7E3FE68B" w14:textId="77777777" w:rsidR="00E171BB" w:rsidRDefault="00E171BB">
      <w:pPr>
        <w:rPr>
          <w:rFonts w:hint="eastAsia"/>
        </w:rPr>
      </w:pPr>
    </w:p>
    <w:p w14:paraId="617BEF03" w14:textId="77777777" w:rsidR="00E171BB" w:rsidRDefault="00E171BB">
      <w:pPr>
        <w:rPr>
          <w:rFonts w:hint="eastAsia"/>
        </w:rPr>
      </w:pPr>
    </w:p>
    <w:p w14:paraId="478C8B67" w14:textId="77777777" w:rsidR="00E171BB" w:rsidRDefault="00E171BB">
      <w:pPr>
        <w:rPr>
          <w:rFonts w:hint="eastAsia"/>
        </w:rPr>
      </w:pPr>
      <w:r>
        <w:rPr>
          <w:rFonts w:hint="eastAsia"/>
        </w:rPr>
        <w:t>这种自然意象（zì rán yì xiàng）的复沓运用，在第三段达到极致。“太阳他有脚啊，轻轻悄悄地挪移了”，拟人化的处理让时间获得可触摸的温度。紧接着“洗手的时候……吃饭的时候……默默时”，时间以具象化的动作渗透生活，构筑起严密的时间之网。</w:t>
      </w:r>
    </w:p>
    <w:p w14:paraId="4C481C5B" w14:textId="77777777" w:rsidR="00E171BB" w:rsidRDefault="00E171BB">
      <w:pPr>
        <w:rPr>
          <w:rFonts w:hint="eastAsia"/>
        </w:rPr>
      </w:pPr>
    </w:p>
    <w:p w14:paraId="6701D6EA" w14:textId="77777777" w:rsidR="00E171BB" w:rsidRDefault="00E171BB">
      <w:pPr>
        <w:rPr>
          <w:rFonts w:hint="eastAsia"/>
        </w:rPr>
      </w:pPr>
    </w:p>
    <w:p w14:paraId="01DC6F2D" w14:textId="77777777" w:rsidR="00E171BB" w:rsidRDefault="00E171BB">
      <w:pPr>
        <w:rPr>
          <w:rFonts w:hint="eastAsia"/>
        </w:rPr>
      </w:pPr>
      <w:r>
        <w:rPr>
          <w:rFonts w:hint="eastAsia"/>
        </w:rPr>
        <w:t>二、生命焦虑的全景投射</w:t>
      </w:r>
    </w:p>
    <w:p w14:paraId="5725BA0D" w14:textId="77777777" w:rsidR="00E171BB" w:rsidRDefault="00E171BB">
      <w:pPr>
        <w:rPr>
          <w:rFonts w:hint="eastAsia"/>
        </w:rPr>
      </w:pPr>
    </w:p>
    <w:p w14:paraId="62BDCD98" w14:textId="77777777" w:rsidR="00E171BB" w:rsidRDefault="00E171BB">
      <w:pPr>
        <w:rPr>
          <w:rFonts w:hint="eastAsia"/>
        </w:rPr>
      </w:pPr>
      <w:r>
        <w:rPr>
          <w:rFonts w:hint="eastAsia"/>
        </w:rPr>
        <w:t>在“八千多日子”这个精确的数字面前，个体生命的渺小被无限放大。“针尖上的一滴水”的喻体选择堪称神来之笔——既体现场景的真实感（水滴从指缝滑落的触感），又强化了消亡的不可逆性。八千多日子落进时间的洪流，作者由此生发出“我何曾留着像游丝样的痕迹”的生命诘问。</w:t>
      </w:r>
    </w:p>
    <w:p w14:paraId="5CC991A9" w14:textId="77777777" w:rsidR="00E171BB" w:rsidRDefault="00E171BB">
      <w:pPr>
        <w:rPr>
          <w:rFonts w:hint="eastAsia"/>
        </w:rPr>
      </w:pPr>
    </w:p>
    <w:p w14:paraId="7EBDC143" w14:textId="77777777" w:rsidR="00E171BB" w:rsidRDefault="00E171BB">
      <w:pPr>
        <w:rPr>
          <w:rFonts w:hint="eastAsia"/>
        </w:rPr>
      </w:pPr>
    </w:p>
    <w:p w14:paraId="78D76168" w14:textId="77777777" w:rsidR="00E171BB" w:rsidRDefault="00E171BB">
      <w:pPr>
        <w:rPr>
          <w:rFonts w:hint="eastAsia"/>
        </w:rPr>
      </w:pPr>
      <w:r>
        <w:rPr>
          <w:rFonts w:hint="eastAsia"/>
        </w:rPr>
        <w:t>“徘徊（pái huái）”“遮挽”等动作描写，揭露人类面对时间流逝时的本能挣扎。“伸出手遮挽时，它又从遮挽着的手边过去”的悖论式表达，道出了存在的荒诞感。此处时间已不仅是物理概念，更成为丈量人生价值的标尺。</w:t>
      </w:r>
    </w:p>
    <w:p w14:paraId="7636F62F" w14:textId="77777777" w:rsidR="00E171BB" w:rsidRDefault="00E171BB">
      <w:pPr>
        <w:rPr>
          <w:rFonts w:hint="eastAsia"/>
        </w:rPr>
      </w:pPr>
    </w:p>
    <w:p w14:paraId="58342CA5" w14:textId="77777777" w:rsidR="00E171BB" w:rsidRDefault="00E171BB">
      <w:pPr>
        <w:rPr>
          <w:rFonts w:hint="eastAsia"/>
        </w:rPr>
      </w:pPr>
    </w:p>
    <w:p w14:paraId="26494F7E" w14:textId="77777777" w:rsidR="00E171BB" w:rsidRDefault="00E171BB">
      <w:pPr>
        <w:rPr>
          <w:rFonts w:hint="eastAsia"/>
        </w:rPr>
      </w:pPr>
      <w:r>
        <w:rPr>
          <w:rFonts w:hint="eastAsia"/>
        </w:rPr>
        <w:t>三、现代性焦虑的文学预演</w:t>
      </w:r>
    </w:p>
    <w:p w14:paraId="4866D034" w14:textId="77777777" w:rsidR="00E171BB" w:rsidRDefault="00E171BB">
      <w:pPr>
        <w:rPr>
          <w:rFonts w:hint="eastAsia"/>
        </w:rPr>
      </w:pPr>
    </w:p>
    <w:p w14:paraId="4900E34E" w14:textId="77777777" w:rsidR="00E171BB" w:rsidRDefault="00E171BB">
      <w:pPr>
        <w:rPr>
          <w:rFonts w:hint="eastAsia"/>
        </w:rPr>
      </w:pPr>
      <w:r>
        <w:rPr>
          <w:rFonts w:hint="eastAsia"/>
        </w:rPr>
        <w:t>这篇写于1922年的散文，无意间触碰了现代化进程中的集体焦虑（jí tǐ fán zhái）。从农耕文明到工业社会的转型期，时间开始被机械钟表精确切割。《匆匆》中反复出现的“逃去如飞”意象，恰如其分地映射了人们对加速时代的恐慌。这种对时间的失控感，比存在主义思潮早二十年叩击现代人的心灵。</w:t>
      </w:r>
    </w:p>
    <w:p w14:paraId="6C52FD92" w14:textId="77777777" w:rsidR="00E171BB" w:rsidRDefault="00E171BB">
      <w:pPr>
        <w:rPr>
          <w:rFonts w:hint="eastAsia"/>
        </w:rPr>
      </w:pPr>
    </w:p>
    <w:p w14:paraId="37984F9A" w14:textId="77777777" w:rsidR="00E171BB" w:rsidRDefault="00E171BB">
      <w:pPr>
        <w:rPr>
          <w:rFonts w:hint="eastAsia"/>
        </w:rPr>
      </w:pPr>
    </w:p>
    <w:p w14:paraId="53CE0D88" w14:textId="77777777" w:rsidR="00E171BB" w:rsidRDefault="00E171BB">
      <w:pPr>
        <w:rPr>
          <w:rFonts w:hint="eastAsia"/>
        </w:rPr>
      </w:pPr>
      <w:r>
        <w:rPr>
          <w:rFonts w:hint="eastAsia"/>
        </w:rPr>
        <w:t>作者在最后的总结处连续三个反问句，将个体困惑升华为普世命题。这种诗性哲学（shī xìng zhé xué）的表达方式，既保留了散文的抒情性，又赋予其思辨深度。读者在字里行间照见自己的身影——我们何尝不是在电子钟闪烁的数字中，重复着百年前那个深夜的沉思？</w:t>
      </w:r>
    </w:p>
    <w:p w14:paraId="03F88A50" w14:textId="77777777" w:rsidR="00E171BB" w:rsidRDefault="00E171BB">
      <w:pPr>
        <w:rPr>
          <w:rFonts w:hint="eastAsia"/>
        </w:rPr>
      </w:pPr>
    </w:p>
    <w:p w14:paraId="2FD822F4" w14:textId="77777777" w:rsidR="00E171BB" w:rsidRDefault="00E171BB">
      <w:pPr>
        <w:rPr>
          <w:rFonts w:hint="eastAsia"/>
        </w:rPr>
      </w:pPr>
    </w:p>
    <w:p w14:paraId="4D90A2EA" w14:textId="77777777" w:rsidR="00E171BB" w:rsidRDefault="00E171BB">
      <w:pPr>
        <w:rPr>
          <w:rFonts w:hint="eastAsia"/>
        </w:rPr>
      </w:pPr>
      <w:r>
        <w:rPr>
          <w:rFonts w:hint="eastAsia"/>
        </w:rPr>
        <w:t>四、穿越时空的永恒叩问</w:t>
      </w:r>
    </w:p>
    <w:p w14:paraId="22866102" w14:textId="77777777" w:rsidR="00E171BB" w:rsidRDefault="00E171BB">
      <w:pPr>
        <w:rPr>
          <w:rFonts w:hint="eastAsia"/>
        </w:rPr>
      </w:pPr>
    </w:p>
    <w:p w14:paraId="5A1BF0A7" w14:textId="77777777" w:rsidR="00E171BB" w:rsidRDefault="00E171BB">
      <w:pPr>
        <w:rPr>
          <w:rFonts w:hint="eastAsia"/>
        </w:rPr>
      </w:pPr>
      <w:r>
        <w:rPr>
          <w:rFonts w:hint="eastAsia"/>
        </w:rPr>
        <w:t>历经百年，《匆匆》依然保持强大的阐释空间。在短视频重构认知方式的今天，“稍纵即逝”的不仅是时光，更是完整的生命体验。当我们习惯用倍速播放填补空虚时，是否正在重蹈文中“少壮不努力”的覆辙？</w:t>
      </w:r>
    </w:p>
    <w:p w14:paraId="07CEF691" w14:textId="77777777" w:rsidR="00E171BB" w:rsidRDefault="00E171BB">
      <w:pPr>
        <w:rPr>
          <w:rFonts w:hint="eastAsia"/>
        </w:rPr>
      </w:pPr>
    </w:p>
    <w:p w14:paraId="087357F3" w14:textId="77777777" w:rsidR="00E171BB" w:rsidRDefault="00E171BB">
      <w:pPr>
        <w:rPr>
          <w:rFonts w:hint="eastAsia"/>
        </w:rPr>
      </w:pPr>
    </w:p>
    <w:p w14:paraId="7941D3F9" w14:textId="77777777" w:rsidR="00E171BB" w:rsidRDefault="00E171BB">
      <w:pPr>
        <w:rPr>
          <w:rFonts w:hint="eastAsia"/>
        </w:rPr>
      </w:pPr>
      <w:r>
        <w:rPr>
          <w:rFonts w:hint="eastAsia"/>
        </w:rPr>
        <w:t>这种跨越时代的精神共振源于文字背后的普世价值。朱自清用诗化语言构建的“时间哀歌”，恰是现代人对抗存在危机的情感依托。当我们重读“但不能平的，为什么偏要白白走这一遭啊”，或许能找回对抗虚无的精神锚点。</w:t>
      </w:r>
    </w:p>
    <w:p w14:paraId="2BCC0249" w14:textId="77777777" w:rsidR="00E171BB" w:rsidRDefault="00E171BB">
      <w:pPr>
        <w:rPr>
          <w:rFonts w:hint="eastAsia"/>
        </w:rPr>
      </w:pPr>
    </w:p>
    <w:p w14:paraId="76B0AE21" w14:textId="77777777" w:rsidR="00E171BB" w:rsidRDefault="00E171BB">
      <w:pPr>
        <w:rPr>
          <w:rFonts w:hint="eastAsia"/>
        </w:rPr>
      </w:pPr>
    </w:p>
    <w:p w14:paraId="0C6080D0" w14:textId="77777777" w:rsidR="00E171BB" w:rsidRDefault="00E171BB">
      <w:pPr>
        <w:rPr>
          <w:rFonts w:hint="eastAsia"/>
        </w:rPr>
      </w:pPr>
      <w:r>
        <w:rPr>
          <w:rFonts w:hint="eastAsia"/>
        </w:rPr>
        <w:t>最后的总结</w:t>
      </w:r>
    </w:p>
    <w:p w14:paraId="727C9E64" w14:textId="77777777" w:rsidR="00E171BB" w:rsidRDefault="00E171BB">
      <w:pPr>
        <w:rPr>
          <w:rFonts w:hint="eastAsia"/>
        </w:rPr>
      </w:pPr>
    </w:p>
    <w:p w14:paraId="1A7A2CF4" w14:textId="77777777" w:rsidR="00E171BB" w:rsidRDefault="00E171BB">
      <w:pPr>
        <w:rPr>
          <w:rFonts w:hint="eastAsia"/>
        </w:rPr>
      </w:pPr>
      <w:r>
        <w:rPr>
          <w:rFonts w:hint="eastAsia"/>
        </w:rPr>
        <w:t>《匆匆》的价值不仅在于文学性，更在于它揭示的生命本质。每个时代都有其独特的“匆匆”，但直面时间追问的姿态永不过时。当我们站在人工智能时代的门槛前，或许更需要这种叩问本心的勇气——毕竟，唯有清醒认知生命的有限性，方能赋予存在以真实意义。</w:t>
      </w:r>
    </w:p>
    <w:p w14:paraId="1EEA3461" w14:textId="77777777" w:rsidR="00E171BB" w:rsidRDefault="00E171BB">
      <w:pPr>
        <w:rPr>
          <w:rFonts w:hint="eastAsia"/>
        </w:rPr>
      </w:pPr>
    </w:p>
    <w:p w14:paraId="7C833863" w14:textId="77777777" w:rsidR="00E171BB" w:rsidRDefault="00E171B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A180E1A" w14:textId="19E83699" w:rsidR="00CB1B41" w:rsidRDefault="00CB1B41"/>
    <w:sectPr w:rsidR="00CB1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41"/>
    <w:rsid w:val="00277131"/>
    <w:rsid w:val="00CB1B41"/>
    <w:rsid w:val="00E1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3065B-A482-49C3-8CBB-984A76EF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B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B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B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B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B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B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B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B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B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B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B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B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2025-08-21T02:42:00Z</dcterms:created>
  <dcterms:modified xsi:type="dcterms:W3CDTF">2025-08-21T02:42:00Z</dcterms:modified>
</cp:coreProperties>
</file>