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2ECB" w14:textId="77777777" w:rsidR="00B80D3A" w:rsidRDefault="00B80D3A">
      <w:pPr>
        <w:rPr>
          <w:rFonts w:hint="eastAsia"/>
        </w:rPr>
      </w:pPr>
      <w:r>
        <w:rPr>
          <w:rFonts w:hint="eastAsia"/>
        </w:rPr>
        <w:t>一、课程字词概述</w:t>
      </w:r>
    </w:p>
    <w:p w14:paraId="28A64015" w14:textId="77777777" w:rsidR="00B80D3A" w:rsidRDefault="00B80D3A">
      <w:pPr>
        <w:rPr>
          <w:rFonts w:hint="eastAsia"/>
        </w:rPr>
      </w:pPr>
      <w:r>
        <w:rPr>
          <w:rFonts w:hint="eastAsia"/>
        </w:rPr>
        <w:t>人教版初中语文七年级上册教材系统收录了基础词汇、高频生字与高频易错读音，涵盖现代文阅读与古诗文的核心字词。全书重点字词约300个，兼顾课标要求与学生认知水平，通过单元主题串联形成知识网络。选文中的字词既包含日常交际常用词汇，也精选了具有文学表现力的专业术语，为过渡到系统语文学习奠定基础。</w:t>
      </w:r>
    </w:p>
    <w:p w14:paraId="32386DD3" w14:textId="77777777" w:rsidR="00B80D3A" w:rsidRDefault="00B80D3A">
      <w:pPr>
        <w:rPr>
          <w:rFonts w:hint="eastAsia"/>
        </w:rPr>
      </w:pPr>
    </w:p>
    <w:p w14:paraId="7E90186C" w14:textId="77777777" w:rsidR="00B80D3A" w:rsidRDefault="00B80D3A">
      <w:pPr>
        <w:rPr>
          <w:rFonts w:hint="eastAsia"/>
        </w:rPr>
      </w:pPr>
    </w:p>
    <w:p w14:paraId="746F6FB4" w14:textId="77777777" w:rsidR="00B80D3A" w:rsidRDefault="00B80D3A">
      <w:pPr>
        <w:rPr>
          <w:rFonts w:hint="eastAsia"/>
        </w:rPr>
      </w:pPr>
      <w:r>
        <w:rPr>
          <w:rFonts w:hint="eastAsia"/>
        </w:rPr>
        <w:t>二、拼音标注规范</w:t>
      </w:r>
    </w:p>
    <w:p w14:paraId="3F67412A" w14:textId="77777777" w:rsidR="00B80D3A" w:rsidRDefault="00B80D3A">
      <w:pPr>
        <w:rPr>
          <w:rFonts w:hint="eastAsia"/>
        </w:rPr>
      </w:pPr>
      <w:r>
        <w:rPr>
          <w:rFonts w:hint="eastAsia"/>
        </w:rPr>
        <w:t>教材采用全国统一的汉语拼音标注方案，声调符号准确标注在韵母上方，轻声用数字5表示。多音字在首次出现时备注所有读音，如"行xíng（行走）háng（银行）"。儿化音标注规范如"一会儿（yí huìr）"，特殊音变如"一"字在去声前变调（yí）均有示例。易混声母zh/ch/sh与z/c/s通过对比练习强化记忆。</w:t>
      </w:r>
    </w:p>
    <w:p w14:paraId="4CD99080" w14:textId="77777777" w:rsidR="00B80D3A" w:rsidRDefault="00B80D3A">
      <w:pPr>
        <w:rPr>
          <w:rFonts w:hint="eastAsia"/>
        </w:rPr>
      </w:pPr>
    </w:p>
    <w:p w14:paraId="1E1D0720" w14:textId="77777777" w:rsidR="00B80D3A" w:rsidRDefault="00B80D3A">
      <w:pPr>
        <w:rPr>
          <w:rFonts w:hint="eastAsia"/>
        </w:rPr>
      </w:pPr>
    </w:p>
    <w:p w14:paraId="549A605C" w14:textId="77777777" w:rsidR="00B80D3A" w:rsidRDefault="00B80D3A">
      <w:pPr>
        <w:rPr>
          <w:rFonts w:hint="eastAsia"/>
        </w:rPr>
      </w:pPr>
      <w:r>
        <w:rPr>
          <w:rFonts w:hint="eastAsia"/>
        </w:rPr>
        <w:t>三、重点字词解析</w:t>
      </w:r>
    </w:p>
    <w:p w14:paraId="6E1132C0" w14:textId="77777777" w:rsidR="00B80D3A" w:rsidRDefault="00B80D3A">
      <w:pPr>
        <w:rPr>
          <w:rFonts w:hint="eastAsia"/>
        </w:rPr>
      </w:pPr>
      <w:r>
        <w:rPr>
          <w:rFonts w:hint="eastAsia"/>
        </w:rPr>
        <w:t>"酝酿"（yùn niàng）：本义指造酒发酵，课文引申为事物逐渐成熟的准备过程。《春》中描绘春风"酝酿着花香"，展现文字的通感运用。"窠巢"（kē cháo）与"窠巢"（cháo）对比区分，前者强调鸟类精心构筑的窝，后者泛指鸟窝。</w:t>
      </w:r>
    </w:p>
    <w:p w14:paraId="16B8C464" w14:textId="77777777" w:rsidR="00B80D3A" w:rsidRDefault="00B80D3A">
      <w:pPr>
        <w:rPr>
          <w:rFonts w:hint="eastAsia"/>
        </w:rPr>
      </w:pPr>
    </w:p>
    <w:p w14:paraId="0F9A9DBD" w14:textId="77777777" w:rsidR="00B80D3A" w:rsidRDefault="00B80D3A">
      <w:pPr>
        <w:rPr>
          <w:rFonts w:hint="eastAsia"/>
        </w:rPr>
      </w:pPr>
    </w:p>
    <w:p w14:paraId="1AD7D01F" w14:textId="77777777" w:rsidR="00B80D3A" w:rsidRDefault="00B80D3A">
      <w:pPr>
        <w:rPr>
          <w:rFonts w:hint="eastAsia"/>
        </w:rPr>
      </w:pPr>
      <w:r>
        <w:rPr>
          <w:rFonts w:hint="eastAsia"/>
        </w:rPr>
        <w:t>四、古今异义现象</w:t>
      </w:r>
    </w:p>
    <w:p w14:paraId="7B371940" w14:textId="77777777" w:rsidR="00B80D3A" w:rsidRDefault="00B80D3A">
      <w:pPr>
        <w:rPr>
          <w:rFonts w:hint="eastAsia"/>
        </w:rPr>
      </w:pPr>
      <w:r>
        <w:rPr>
          <w:rFonts w:hint="eastAsia"/>
        </w:rPr>
        <w:t>古诗文中保存大量古今异义词："但"在《闻王昌龄左迁龙标遥有此寄》中作转折连词（但闻黄河流水鸣溅溅），不同于现代汉语的副词用法。"走"在《论语》中作"跑"解（走马观花），与今义形成语义变迁的典型案例。"妻子"在"率妻子邑人来此绝境"中特指配偶和子女。</w:t>
      </w:r>
    </w:p>
    <w:p w14:paraId="5D35C9C0" w14:textId="77777777" w:rsidR="00B80D3A" w:rsidRDefault="00B80D3A">
      <w:pPr>
        <w:rPr>
          <w:rFonts w:hint="eastAsia"/>
        </w:rPr>
      </w:pPr>
    </w:p>
    <w:p w14:paraId="063EFB35" w14:textId="77777777" w:rsidR="00B80D3A" w:rsidRDefault="00B80D3A">
      <w:pPr>
        <w:rPr>
          <w:rFonts w:hint="eastAsia"/>
        </w:rPr>
      </w:pPr>
    </w:p>
    <w:p w14:paraId="2DC83E59" w14:textId="77777777" w:rsidR="00B80D3A" w:rsidRDefault="00B80D3A">
      <w:pPr>
        <w:rPr>
          <w:rFonts w:hint="eastAsia"/>
        </w:rPr>
      </w:pPr>
      <w:r>
        <w:rPr>
          <w:rFonts w:hint="eastAsia"/>
        </w:rPr>
        <w:t>五、多音字教学策略</w:t>
      </w:r>
    </w:p>
    <w:p w14:paraId="5F6816A8" w14:textId="77777777" w:rsidR="00B80D3A" w:rsidRDefault="00B80D3A">
      <w:pPr>
        <w:rPr>
          <w:rFonts w:hint="eastAsia"/>
        </w:rPr>
      </w:pPr>
      <w:r>
        <w:rPr>
          <w:rFonts w:hint="eastAsia"/>
        </w:rPr>
        <w:t>采用"语境释义法"区分多音字："强"字在"勉强（qiǎng）"""倔强（jiàng）"""强大（qiáng）"的三组搭配中建立语境联想；"和"的hé/hè/huó/huò/hú发音通过绕口令强化记忆："和诗（hè）和面（huó）和药（huò）打牌和了（hú）"。结合汉字构形解析，如"饮"的yǐn/yìn读音与其字形演变相呼应。</w:t>
      </w:r>
    </w:p>
    <w:p w14:paraId="4A7492AE" w14:textId="77777777" w:rsidR="00B80D3A" w:rsidRDefault="00B80D3A">
      <w:pPr>
        <w:rPr>
          <w:rFonts w:hint="eastAsia"/>
        </w:rPr>
      </w:pPr>
    </w:p>
    <w:p w14:paraId="33133B00" w14:textId="77777777" w:rsidR="00B80D3A" w:rsidRDefault="00B80D3A">
      <w:pPr>
        <w:rPr>
          <w:rFonts w:hint="eastAsia"/>
        </w:rPr>
      </w:pPr>
    </w:p>
    <w:p w14:paraId="7B1BD5DB" w14:textId="77777777" w:rsidR="00B80D3A" w:rsidRDefault="00B80D3A">
      <w:pPr>
        <w:rPr>
          <w:rFonts w:hint="eastAsia"/>
        </w:rPr>
      </w:pPr>
      <w:r>
        <w:rPr>
          <w:rFonts w:hint="eastAsia"/>
        </w:rPr>
        <w:t>六、书写规范要点</w:t>
      </w:r>
    </w:p>
    <w:p w14:paraId="645B3DC4" w14:textId="77777777" w:rsidR="00B80D3A" w:rsidRDefault="00B80D3A">
      <w:pPr>
        <w:rPr>
          <w:rFonts w:hint="eastAsia"/>
        </w:rPr>
      </w:pPr>
      <w:r>
        <w:rPr>
          <w:rFonts w:hint="eastAsia"/>
        </w:rPr>
        <w:t>强调易错字形："染"右上无点，"步"下部为"少"，"戚"斜钩加两点。针对笔画繁多的字如"曦"（注意第七笔为竖提），设计阶梯式练习。同音异形字通过造句区别，如"在再"（我在门口再等你）强调使用场景区分。</w:t>
      </w:r>
    </w:p>
    <w:p w14:paraId="6A028098" w14:textId="77777777" w:rsidR="00B80D3A" w:rsidRDefault="00B80D3A">
      <w:pPr>
        <w:rPr>
          <w:rFonts w:hint="eastAsia"/>
        </w:rPr>
      </w:pPr>
    </w:p>
    <w:p w14:paraId="5A031894" w14:textId="77777777" w:rsidR="00B80D3A" w:rsidRDefault="00B80D3A">
      <w:pPr>
        <w:rPr>
          <w:rFonts w:hint="eastAsia"/>
        </w:rPr>
      </w:pPr>
    </w:p>
    <w:p w14:paraId="0A044CD8" w14:textId="77777777" w:rsidR="00B80D3A" w:rsidRDefault="00B80D3A">
      <w:pPr>
        <w:rPr>
          <w:rFonts w:hint="eastAsia"/>
        </w:rPr>
      </w:pPr>
      <w:r>
        <w:rPr>
          <w:rFonts w:hint="eastAsia"/>
        </w:rPr>
        <w:t>七、学习方法指导</w:t>
      </w:r>
    </w:p>
    <w:p w14:paraId="666FC728" w14:textId="77777777" w:rsidR="00B80D3A" w:rsidRDefault="00B80D3A">
      <w:pPr>
        <w:rPr>
          <w:rFonts w:hint="eastAsia"/>
        </w:rPr>
      </w:pPr>
      <w:r>
        <w:rPr>
          <w:rFonts w:hint="eastAsia"/>
        </w:rPr>
        <w:t>推荐"五步识字法"：初读感知→拼音复现→语境验证→字形解析→应用巩固。建议建立个性化生字档案，记录易错字及正确用法。通过阅读《朝花夕拾》精选篇章，强化单元字词的实际运用能力，在文学赏析中深化语文素养。</w:t>
      </w:r>
    </w:p>
    <w:p w14:paraId="2BFC2ACD" w14:textId="77777777" w:rsidR="00B80D3A" w:rsidRDefault="00B80D3A">
      <w:pPr>
        <w:rPr>
          <w:rFonts w:hint="eastAsia"/>
        </w:rPr>
      </w:pPr>
    </w:p>
    <w:p w14:paraId="7C050DD1" w14:textId="77777777" w:rsidR="00B80D3A" w:rsidRDefault="00B80D3A">
      <w:pPr>
        <w:rPr>
          <w:rFonts w:hint="eastAsia"/>
        </w:rPr>
      </w:pPr>
    </w:p>
    <w:p w14:paraId="5B5DC8F1" w14:textId="77777777" w:rsidR="00B80D3A" w:rsidRDefault="00B80D3A">
      <w:pPr>
        <w:rPr>
          <w:rFonts w:hint="eastAsia"/>
        </w:rPr>
      </w:pPr>
      <w:r>
        <w:rPr>
          <w:rFonts w:hint="eastAsia"/>
        </w:rPr>
        <w:t>八、评价与反馈</w:t>
      </w:r>
    </w:p>
    <w:p w14:paraId="328B9A22" w14:textId="77777777" w:rsidR="00B80D3A" w:rsidRDefault="00B80D3A">
      <w:pPr>
        <w:rPr>
          <w:rFonts w:hint="eastAsia"/>
        </w:rPr>
      </w:pPr>
      <w:r>
        <w:rPr>
          <w:rFonts w:hint="eastAsia"/>
        </w:rPr>
        <w:t>单元测试包含字形辨析、拼音填空、语境填词等题型，注重知识迁移应用。采用"红黄绿"三级评价机制：红色标注重点错误，黄色提示易错点，绿色标识掌握良好内容。数字化平台设置字词闯关游戏，通过即时反馈提升学习效能。</w:t>
      </w:r>
    </w:p>
    <w:p w14:paraId="3CF629F6" w14:textId="77777777" w:rsidR="00B80D3A" w:rsidRDefault="00B80D3A">
      <w:pPr>
        <w:rPr>
          <w:rFonts w:hint="eastAsia"/>
        </w:rPr>
      </w:pPr>
    </w:p>
    <w:p w14:paraId="0D8332CF" w14:textId="77777777" w:rsidR="00B80D3A" w:rsidRDefault="00B80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B6908" w14:textId="4AB499F5" w:rsidR="00036EE8" w:rsidRDefault="00036EE8"/>
    <w:sectPr w:rsidR="0003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8"/>
    <w:rsid w:val="00036EE8"/>
    <w:rsid w:val="00277131"/>
    <w:rsid w:val="00B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C62D-4851-4E79-B7D1-99B6424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