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8925">
      <w:pPr>
        <w:rPr>
          <w:rFonts w:hint="eastAsia"/>
          <w:lang w:eastAsia="zh-CN"/>
        </w:rPr>
      </w:pPr>
      <w:bookmarkStart w:id="0" w:name="_GoBack"/>
      <w:bookmarkEnd w:id="0"/>
      <w:r>
        <w:rPr>
          <w:rFonts w:hint="eastAsia"/>
          <w:lang w:eastAsia="zh-CN"/>
        </w:rPr>
        <w:t>凿的拼音</w:t>
      </w:r>
    </w:p>
    <w:p w14:paraId="3256048B">
      <w:pPr>
        <w:rPr>
          <w:rFonts w:hint="eastAsia"/>
          <w:lang w:eastAsia="zh-CN"/>
        </w:rPr>
      </w:pPr>
      <w:r>
        <w:rPr>
          <w:rFonts w:hint="eastAsia"/>
          <w:lang w:eastAsia="zh-CN"/>
        </w:rPr>
        <w:t>“凿”这个字的拼音是“záo”。在汉语中，它既是一个名词也表示一种动作。作为名词时，“凿”指的是用来挖掘或穿透硬物（如木头、石头等）的工具；作为动词时，“凿”的意思是用类似这种工具进行挖掘、打孔的行为。</w:t>
      </w:r>
    </w:p>
    <w:p w14:paraId="6E90FE0F">
      <w:pPr>
        <w:rPr>
          <w:rFonts w:hint="eastAsia"/>
          <w:lang w:eastAsia="zh-CN"/>
        </w:rPr>
      </w:pPr>
    </w:p>
    <w:p w14:paraId="145A5560">
      <w:pPr>
        <w:rPr>
          <w:rFonts w:hint="eastAsia"/>
          <w:lang w:eastAsia="zh-CN"/>
        </w:rPr>
      </w:pPr>
    </w:p>
    <w:p w14:paraId="17A737A5">
      <w:pPr>
        <w:rPr>
          <w:rFonts w:hint="eastAsia"/>
          <w:lang w:eastAsia="zh-CN"/>
        </w:rPr>
      </w:pPr>
      <w:r>
        <w:rPr>
          <w:rFonts w:hint="eastAsia"/>
          <w:lang w:eastAsia="zh-CN"/>
        </w:rPr>
        <w:t>历史背景</w:t>
      </w:r>
    </w:p>
    <w:p w14:paraId="7E52BE9D">
      <w:pPr>
        <w:rPr>
          <w:rFonts w:hint="eastAsia"/>
          <w:lang w:eastAsia="zh-CN"/>
        </w:rPr>
      </w:pPr>
      <w:r>
        <w:rPr>
          <w:rFonts w:hint="eastAsia"/>
          <w:lang w:eastAsia="zh-CN"/>
        </w:rPr>
        <w:t>追溯到古代，凿子作为一种基本的手工工具，在建筑、雕刻和家具制作等多个领域都有着不可替代的作用。中国古代工匠们利用各种材料制作凿子，从青铜到铁，随着技术的发展，凿子的设计与制造也在不断进步。这些工具帮助古人建造了无数宏伟壮观的建筑，比如故宫中的精美的木雕艺术以及云冈石窟里令人叹为观止的佛像雕刻，都离不开凿子的帮助。</w:t>
      </w:r>
    </w:p>
    <w:p w14:paraId="06D7F580">
      <w:pPr>
        <w:rPr>
          <w:rFonts w:hint="eastAsia"/>
          <w:lang w:eastAsia="zh-CN"/>
        </w:rPr>
      </w:pPr>
    </w:p>
    <w:p w14:paraId="466C0D46">
      <w:pPr>
        <w:rPr>
          <w:rFonts w:hint="eastAsia"/>
          <w:lang w:eastAsia="zh-CN"/>
        </w:rPr>
      </w:pPr>
    </w:p>
    <w:p w14:paraId="7B4F2A9C">
      <w:pPr>
        <w:rPr>
          <w:rFonts w:hint="eastAsia"/>
          <w:lang w:eastAsia="zh-CN"/>
        </w:rPr>
      </w:pPr>
      <w:r>
        <w:rPr>
          <w:rFonts w:hint="eastAsia"/>
          <w:lang w:eastAsia="zh-CN"/>
        </w:rPr>
        <w:t>现代应用</w:t>
      </w:r>
    </w:p>
    <w:p w14:paraId="0284A5AD">
      <w:pPr>
        <w:rPr>
          <w:rFonts w:hint="eastAsia"/>
          <w:lang w:eastAsia="zh-CN"/>
        </w:rPr>
      </w:pPr>
      <w:r>
        <w:rPr>
          <w:rFonts w:hint="eastAsia"/>
          <w:lang w:eastAsia="zh-CN"/>
        </w:rPr>
        <w:t>进入现代社会，“凿”不仅保留了其传统的用途，还在新的领域找到了一席之地。例如，在牙科医学中，牙医使用的某些精密器械就是根据凿的基本原理设计而成的，用于处理牙齿的问题。在珠宝制作过程中，精细的凿刻工艺被用来创造复杂而美丽的图案，这显示了“凿”在不同尺度上的广泛应用。</w:t>
      </w:r>
    </w:p>
    <w:p w14:paraId="38AA9455">
      <w:pPr>
        <w:rPr>
          <w:rFonts w:hint="eastAsia"/>
          <w:lang w:eastAsia="zh-CN"/>
        </w:rPr>
      </w:pPr>
    </w:p>
    <w:p w14:paraId="259F3A8B">
      <w:pPr>
        <w:rPr>
          <w:rFonts w:hint="eastAsia"/>
          <w:lang w:eastAsia="zh-CN"/>
        </w:rPr>
      </w:pPr>
    </w:p>
    <w:p w14:paraId="2D11F9A2">
      <w:pPr>
        <w:rPr>
          <w:rFonts w:hint="eastAsia"/>
          <w:lang w:eastAsia="zh-CN"/>
        </w:rPr>
      </w:pPr>
      <w:r>
        <w:rPr>
          <w:rFonts w:hint="eastAsia"/>
          <w:lang w:eastAsia="zh-CN"/>
        </w:rPr>
        <w:t>文化象征意义</w:t>
      </w:r>
    </w:p>
    <w:p w14:paraId="01D14480">
      <w:pPr>
        <w:rPr>
          <w:rFonts w:hint="eastAsia"/>
          <w:lang w:eastAsia="zh-CN"/>
        </w:rPr>
      </w:pPr>
      <w:r>
        <w:rPr>
          <w:rFonts w:hint="eastAsia"/>
          <w:lang w:eastAsia="zh-CN"/>
        </w:rPr>
        <w:t>在中国文化中，“凿壁偷光”的故事广为人知，讲述的是古代一个贫穷但勤奋的学生，通过在墙壁上凿一个小洞借用邻居灯光读书的故事。这个故事反映了人们对于知识渴望的态度，并且成为了努力学习、克服困难的象征。因此，“凿”不仅仅是一种物理工具或行为，更蕴含着深刻的文化价值和社会意义。</w:t>
      </w:r>
    </w:p>
    <w:p w14:paraId="674B3134">
      <w:pPr>
        <w:rPr>
          <w:rFonts w:hint="eastAsia"/>
          <w:lang w:eastAsia="zh-CN"/>
        </w:rPr>
      </w:pPr>
    </w:p>
    <w:p w14:paraId="7959777D">
      <w:pPr>
        <w:rPr>
          <w:rFonts w:hint="eastAsia"/>
          <w:lang w:eastAsia="zh-CN"/>
        </w:rPr>
      </w:pPr>
    </w:p>
    <w:p w14:paraId="5C400E55">
      <w:pPr>
        <w:rPr>
          <w:rFonts w:hint="eastAsia"/>
          <w:lang w:eastAsia="zh-CN"/>
        </w:rPr>
      </w:pPr>
      <w:r>
        <w:rPr>
          <w:rFonts w:hint="eastAsia"/>
          <w:lang w:eastAsia="zh-CN"/>
        </w:rPr>
        <w:t>最后的总结</w:t>
      </w:r>
    </w:p>
    <w:p w14:paraId="38EA3A44">
      <w:pPr>
        <w:rPr>
          <w:rFonts w:hint="eastAsia"/>
          <w:lang w:eastAsia="zh-CN"/>
        </w:rPr>
      </w:pPr>
      <w:r>
        <w:rPr>
          <w:rFonts w:hint="eastAsia"/>
          <w:lang w:eastAsia="zh-CN"/>
        </w:rPr>
        <w:t>“凿”这一概念，无论是从其实用性还是文化意义上来看，都承载着丰富的内涵。从古至今，它都是人类创造力和技术发展的见证者。随着时间推移，虽然科技日新月异，但“凿”的精神——即对知识不懈追求以及勇于探索未知世界的决心——将永远激励着我们前行。</w:t>
      </w:r>
    </w:p>
    <w:p w14:paraId="37ECA066">
      <w:pPr>
        <w:rPr>
          <w:rFonts w:hint="eastAsia"/>
          <w:lang w:eastAsia="zh-CN"/>
        </w:rPr>
      </w:pPr>
    </w:p>
    <w:p w14:paraId="11FE6DD4">
      <w:pPr>
        <w:rPr>
          <w:rFonts w:hint="eastAsia"/>
          <w:lang w:eastAsia="zh-CN"/>
        </w:rPr>
      </w:pPr>
      <w:r>
        <w:rPr>
          <w:rFonts w:hint="eastAsia"/>
          <w:lang w:eastAsia="zh-CN"/>
        </w:rPr>
        <w:t>本文是由懂得生活网（dongdeshenghuo.com）为大家创作</w:t>
      </w:r>
    </w:p>
    <w:p w14:paraId="08E4CA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A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2025-08-19T14:09:18Z</dcterms:created>
  <cp:lastModifiedBy>Administrator</cp:lastModifiedBy>
  <dcterms:modified xsi:type="dcterms:W3CDTF">2025-08-19T14:09:18Z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A2C2475C66784E00AA4DCC500FCB02BD_12</vt:lpwstr>
  </property>
</Properties>
</file>