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7625E" w14:textId="77777777" w:rsidR="004849D4" w:rsidRDefault="004849D4">
      <w:pPr>
        <w:rPr>
          <w:rFonts w:hint="eastAsia"/>
        </w:rPr>
      </w:pPr>
    </w:p>
    <w:p w14:paraId="732E3F58" w14:textId="77777777" w:rsidR="004849D4" w:rsidRDefault="004849D4">
      <w:pPr>
        <w:rPr>
          <w:rFonts w:hint="eastAsia"/>
        </w:rPr>
      </w:pPr>
      <w:r>
        <w:rPr>
          <w:rFonts w:hint="eastAsia"/>
        </w:rPr>
        <w:t>准确拼音怎么拼写读音</w:t>
      </w:r>
    </w:p>
    <w:p w14:paraId="67FCF999" w14:textId="77777777" w:rsidR="004849D4" w:rsidRDefault="004849D4">
      <w:pPr>
        <w:rPr>
          <w:rFonts w:hint="eastAsia"/>
        </w:rPr>
      </w:pPr>
      <w:r>
        <w:rPr>
          <w:rFonts w:hint="eastAsia"/>
        </w:rPr>
        <w:t>拼音是汉语普通话的拉丁化拼写方案，自1958年推广以来，成为汉字注音和国际交流的重要工具。拼音的核心是声母、韵母和声调的组合，其拼读规则直接影响语言的学习与应用。本文将从拼音的基本结构、拼写规则及特殊读音现象展开分析，帮助读者掌握准确的拼音发音方法。</w:t>
      </w:r>
    </w:p>
    <w:p w14:paraId="77C46546" w14:textId="77777777" w:rsidR="004849D4" w:rsidRDefault="004849D4">
      <w:pPr>
        <w:rPr>
          <w:rFonts w:hint="eastAsia"/>
        </w:rPr>
      </w:pPr>
    </w:p>
    <w:p w14:paraId="5000259E" w14:textId="77777777" w:rsidR="004849D4" w:rsidRDefault="004849D4">
      <w:pPr>
        <w:rPr>
          <w:rFonts w:hint="eastAsia"/>
        </w:rPr>
      </w:pPr>
    </w:p>
    <w:p w14:paraId="6B7F5A8F" w14:textId="77777777" w:rsidR="004849D4" w:rsidRDefault="004849D4">
      <w:pPr>
        <w:rPr>
          <w:rFonts w:hint="eastAsia"/>
        </w:rPr>
      </w:pPr>
      <w:r>
        <w:rPr>
          <w:rFonts w:hint="eastAsia"/>
        </w:rPr>
        <w:t>声母与韵母的基础拼读</w:t>
      </w:r>
    </w:p>
    <w:p w14:paraId="66A19D38" w14:textId="77777777" w:rsidR="004849D4" w:rsidRDefault="004849D4">
      <w:pPr>
        <w:rPr>
          <w:rFonts w:hint="eastAsia"/>
        </w:rPr>
      </w:pPr>
      <w:r>
        <w:rPr>
          <w:rFonts w:hint="eastAsia"/>
        </w:rPr>
        <w:t>拼音由声母、韵母和可选声调三部分构成。声母如b、p、m、f等负责音节起始的辅音，而韵母则涵盖单元音（a、o、e）与复合韵母（ang、eng）。例如，“爸”字拼音为b-ā，其中b是声母，ā是单韵母。需要注意的是，声母与韵母的结合需通过气流爆破或鼻腔振动实现，比如z、c、s发音时舌尖需顶住上齿背，而j、q、x则要求舌面与硬腭接触。</w:t>
      </w:r>
    </w:p>
    <w:p w14:paraId="24114DA0" w14:textId="77777777" w:rsidR="004849D4" w:rsidRDefault="004849D4">
      <w:pPr>
        <w:rPr>
          <w:rFonts w:hint="eastAsia"/>
        </w:rPr>
      </w:pPr>
    </w:p>
    <w:p w14:paraId="753CA079" w14:textId="77777777" w:rsidR="004849D4" w:rsidRDefault="004849D4">
      <w:pPr>
        <w:rPr>
          <w:rFonts w:hint="eastAsia"/>
        </w:rPr>
      </w:pPr>
    </w:p>
    <w:p w14:paraId="43AC2AB1" w14:textId="77777777" w:rsidR="004849D4" w:rsidRDefault="004849D4">
      <w:pPr>
        <w:rPr>
          <w:rFonts w:hint="eastAsia"/>
        </w:rPr>
      </w:pPr>
      <w:r>
        <w:rPr>
          <w:rFonts w:hint="eastAsia"/>
        </w:rPr>
        <w:t>声调标记与连读规则</w:t>
      </w:r>
    </w:p>
    <w:p w14:paraId="651F619E" w14:textId="77777777" w:rsidR="004849D4" w:rsidRDefault="004849D4">
      <w:pPr>
        <w:rPr>
          <w:rFonts w:hint="eastAsia"/>
        </w:rPr>
      </w:pPr>
      <w:r>
        <w:rPr>
          <w:rFonts w:hint="eastAsia"/>
        </w:rPr>
        <w:t>汉语的四声（阴平、阳平、上声、去声）通过数字标号或符号直观体现。标准拼音中，第一声标为“ā”，第二声“á”，第三声则出现变调现象——当两个第三声相连时，前字需简化为第二声，如“你好”应读作nǐ hǎo。此规则源于发音生理限制，快速连读时需调整音高曲线以避免语速卡顿。此外，轻声（无标记）多出现在助词“的、地、得”或叠字后缀中，需通过音节延长时长来强化辨识。</w:t>
      </w:r>
    </w:p>
    <w:p w14:paraId="550F2E07" w14:textId="77777777" w:rsidR="004849D4" w:rsidRDefault="004849D4">
      <w:pPr>
        <w:rPr>
          <w:rFonts w:hint="eastAsia"/>
        </w:rPr>
      </w:pPr>
    </w:p>
    <w:p w14:paraId="4E91F442" w14:textId="77777777" w:rsidR="004849D4" w:rsidRDefault="004849D4">
      <w:pPr>
        <w:rPr>
          <w:rFonts w:hint="eastAsia"/>
        </w:rPr>
      </w:pPr>
    </w:p>
    <w:p w14:paraId="3E86FAC8" w14:textId="77777777" w:rsidR="004849D4" w:rsidRDefault="004849D4">
      <w:pPr>
        <w:rPr>
          <w:rFonts w:hint="eastAsia"/>
        </w:rPr>
      </w:pPr>
      <w:r>
        <w:rPr>
          <w:rFonts w:hint="eastAsia"/>
        </w:rPr>
        <w:t>多音字与语境适配</w:t>
      </w:r>
    </w:p>
    <w:p w14:paraId="1758657A" w14:textId="77777777" w:rsidR="004849D4" w:rsidRDefault="004849D4">
      <w:pPr>
        <w:rPr>
          <w:rFonts w:hint="eastAsia"/>
        </w:rPr>
      </w:pPr>
      <w:r>
        <w:rPr>
          <w:rFonts w:hint="eastAsia"/>
        </w:rPr>
        <w:t>同一汉字在不同语义中可能对应多重读音，形成多音现象。例如，“长”在表示时间跨度时读cháng（长城），指生长状态则转为zhǎng（成长）。这类多音字需依据具体语境选择发音。再如动词“和”可分别读hé（和谐）、hè（和诗）、huò（和药），其中hú仅用于麻将术语，hèn则完全非规范用法。掌握多音字需结合具体词组与句式，而非孤立记忆单个字音。</w:t>
      </w:r>
    </w:p>
    <w:p w14:paraId="045E54FA" w14:textId="77777777" w:rsidR="004849D4" w:rsidRDefault="004849D4">
      <w:pPr>
        <w:rPr>
          <w:rFonts w:hint="eastAsia"/>
        </w:rPr>
      </w:pPr>
    </w:p>
    <w:p w14:paraId="2F1CAEB4" w14:textId="77777777" w:rsidR="004849D4" w:rsidRDefault="004849D4">
      <w:pPr>
        <w:rPr>
          <w:rFonts w:hint="eastAsia"/>
        </w:rPr>
      </w:pPr>
    </w:p>
    <w:p w14:paraId="59873FE5" w14:textId="77777777" w:rsidR="004849D4" w:rsidRDefault="004849D4">
      <w:pPr>
        <w:rPr>
          <w:rFonts w:hint="eastAsia"/>
        </w:rPr>
      </w:pPr>
      <w:r>
        <w:rPr>
          <w:rFonts w:hint="eastAsia"/>
        </w:rPr>
        <w:t>外来语拼音化处理</w:t>
      </w:r>
    </w:p>
    <w:p w14:paraId="466C19B1" w14:textId="77777777" w:rsidR="004849D4" w:rsidRDefault="004849D4">
      <w:pPr>
        <w:rPr>
          <w:rFonts w:hint="eastAsia"/>
        </w:rPr>
      </w:pPr>
      <w:r>
        <w:rPr>
          <w:rFonts w:hint="eastAsia"/>
        </w:rPr>
        <w:t>现代汉语借入大量外来词汇时，常通过近似音转换为拼音形式。如咖啡（kā fēi）、巧克力（qiǎo kè lì）等音译词，其发音接近原语言但保留拼音特性。此外，特定技术术语采用约定俗成的拼写方式，如“沙发”（shā fā）替代英文sofa直译。这种转译规则平衡了本土化需求与国际通用性，需注意保留外来词汇的原始音节重音与连读特性。</w:t>
      </w:r>
    </w:p>
    <w:p w14:paraId="1375BAEA" w14:textId="77777777" w:rsidR="004849D4" w:rsidRDefault="004849D4">
      <w:pPr>
        <w:rPr>
          <w:rFonts w:hint="eastAsia"/>
        </w:rPr>
      </w:pPr>
    </w:p>
    <w:p w14:paraId="0A838286" w14:textId="77777777" w:rsidR="004849D4" w:rsidRDefault="004849D4">
      <w:pPr>
        <w:rPr>
          <w:rFonts w:hint="eastAsia"/>
        </w:rPr>
      </w:pPr>
    </w:p>
    <w:p w14:paraId="2AD51F78" w14:textId="77777777" w:rsidR="004849D4" w:rsidRDefault="004849D4">
      <w:pPr>
        <w:rPr>
          <w:rFonts w:hint="eastAsia"/>
        </w:rPr>
      </w:pPr>
      <w:r>
        <w:rPr>
          <w:rFonts w:hint="eastAsia"/>
        </w:rPr>
        <w:t>特殊发音现象解析</w:t>
      </w:r>
    </w:p>
    <w:p w14:paraId="0F4366E0" w14:textId="77777777" w:rsidR="004849D4" w:rsidRDefault="004849D4">
      <w:pPr>
        <w:rPr>
          <w:rFonts w:hint="eastAsia"/>
        </w:rPr>
      </w:pPr>
      <w:r>
        <w:rPr>
          <w:rFonts w:hint="eastAsia"/>
        </w:rPr>
        <w:t>拼音系统中存在若干易混淆的发音难点。前鼻音与后鼻音（n与ng）需通过鼻腔共鸣位置区分，如“金”（jīn）与“京”（jīng）。卷舌音zh、ch、sh要求舌尖后缩接触硬腭前部，这与平舌音z、c、s形成对比。轻声虽无固定调值，但其音高受前字影响显著，如“爸爸”第二个“爸”音高较第一个升高1度。准确掌握这些细节需配合舌位图与录音对比练习。</w:t>
      </w:r>
    </w:p>
    <w:p w14:paraId="31B1E258" w14:textId="77777777" w:rsidR="004849D4" w:rsidRDefault="004849D4">
      <w:pPr>
        <w:rPr>
          <w:rFonts w:hint="eastAsia"/>
        </w:rPr>
      </w:pPr>
    </w:p>
    <w:p w14:paraId="430C20F4" w14:textId="77777777" w:rsidR="004849D4" w:rsidRDefault="004849D4">
      <w:pPr>
        <w:rPr>
          <w:rFonts w:hint="eastAsia"/>
        </w:rPr>
      </w:pPr>
    </w:p>
    <w:p w14:paraId="4C5DE68D" w14:textId="77777777" w:rsidR="004849D4" w:rsidRDefault="004849D4">
      <w:pPr>
        <w:rPr>
          <w:rFonts w:hint="eastAsia"/>
        </w:rPr>
      </w:pPr>
      <w:r>
        <w:rPr>
          <w:rFonts w:hint="eastAsia"/>
        </w:rPr>
        <w:t>拼音输入法的辅助作用</w:t>
      </w:r>
    </w:p>
    <w:p w14:paraId="6392E398" w14:textId="77777777" w:rsidR="004849D4" w:rsidRDefault="004849D4">
      <w:pPr>
        <w:rPr>
          <w:rFonts w:hint="eastAsia"/>
        </w:rPr>
      </w:pPr>
      <w:r>
        <w:rPr>
          <w:rFonts w:hint="eastAsia"/>
        </w:rPr>
        <w:t>现代技术为拼音学习提供便捷工具，智能输入法通过联想推荐与错误纠正功能，能有效辅助用户辨识正确发音。例如，输入“zhongguo”会提示包含“中国”“中间”等多组选项，用户可借此观察不同拼音组合对应的汉字语义。部分输入法支持声调标注功能，用户输入“nv3”即显示“女”字，这类工具能加速声调记忆但需警惕过度依赖。建议定期脱离输入法进行手写拼音练习，强化听音辨调能力。</w:t>
      </w:r>
    </w:p>
    <w:p w14:paraId="42F92DC3" w14:textId="77777777" w:rsidR="004849D4" w:rsidRDefault="004849D4">
      <w:pPr>
        <w:rPr>
          <w:rFonts w:hint="eastAsia"/>
        </w:rPr>
      </w:pPr>
    </w:p>
    <w:p w14:paraId="552438F6" w14:textId="77777777" w:rsidR="004849D4" w:rsidRDefault="004849D4">
      <w:pPr>
        <w:rPr>
          <w:rFonts w:hint="eastAsia"/>
        </w:rPr>
      </w:pPr>
    </w:p>
    <w:p w14:paraId="3EF614D2" w14:textId="77777777" w:rsidR="004849D4" w:rsidRDefault="004849D4">
      <w:pPr>
        <w:rPr>
          <w:rFonts w:hint="eastAsia"/>
        </w:rPr>
      </w:pPr>
      <w:r>
        <w:rPr>
          <w:rFonts w:hint="eastAsia"/>
        </w:rPr>
        <w:t>普通话水平测试的标尺作用</w:t>
      </w:r>
    </w:p>
    <w:p w14:paraId="6A406A6E" w14:textId="77777777" w:rsidR="004849D4" w:rsidRDefault="004849D4">
      <w:pPr>
        <w:rPr>
          <w:rFonts w:hint="eastAsia"/>
        </w:rPr>
      </w:pPr>
      <w:r>
        <w:rPr>
          <w:rFonts w:hint="eastAsia"/>
        </w:rPr>
        <w:t>普通话测试体系将拼音应用分解为单音节字词、多音节词语及朗读短文三大板块，全面考察发音准确性。测试中，声母韵母错误或声调偏差将被扣分，例如误读“zhi”为“zi”直接计为零分。备考者需重点训练边界发音，如前后鼻音交替、r-l区分等内容。通过反复聆听标准音并跟读模仿，可有效提升发音肌肉记忆。值得注意的是，某些方言区用户需特别针对本地方言特色进行纠正，如粤语区常见混淆n与l音。</w:t>
      </w:r>
    </w:p>
    <w:p w14:paraId="62CBF812" w14:textId="77777777" w:rsidR="004849D4" w:rsidRDefault="004849D4">
      <w:pPr>
        <w:rPr>
          <w:rFonts w:hint="eastAsia"/>
        </w:rPr>
      </w:pPr>
    </w:p>
    <w:p w14:paraId="7344BB2D" w14:textId="77777777" w:rsidR="004849D4" w:rsidRDefault="004849D4">
      <w:pPr>
        <w:rPr>
          <w:rFonts w:hint="eastAsia"/>
        </w:rPr>
      </w:pPr>
    </w:p>
    <w:p w14:paraId="23A48AAE" w14:textId="77777777" w:rsidR="004849D4" w:rsidRDefault="004849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8BABC5" w14:textId="2ECDAE4D" w:rsidR="00717604" w:rsidRDefault="00717604"/>
    <w:sectPr w:rsidR="00717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04"/>
    <w:rsid w:val="00277131"/>
    <w:rsid w:val="004849D4"/>
    <w:rsid w:val="0071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C2EC6-5E47-42BC-BFC2-A2B66560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