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866B" w14:textId="77777777" w:rsidR="00B079D3" w:rsidRDefault="00B079D3">
      <w:pPr>
        <w:rPr>
          <w:rFonts w:hint="eastAsia"/>
        </w:rPr>
      </w:pPr>
    </w:p>
    <w:p w14:paraId="0B52BEED" w14:textId="77777777" w:rsidR="00B079D3" w:rsidRDefault="00B079D3">
      <w:pPr>
        <w:rPr>
          <w:rFonts w:hint="eastAsia"/>
        </w:rPr>
      </w:pPr>
      <w:r>
        <w:rPr>
          <w:rFonts w:hint="eastAsia"/>
        </w:rPr>
        <w:t>公翁的拼音</w:t>
      </w:r>
    </w:p>
    <w:p w14:paraId="6052FEF8" w14:textId="77777777" w:rsidR="00B079D3" w:rsidRDefault="00B079D3">
      <w:pPr>
        <w:rPr>
          <w:rFonts w:hint="eastAsia"/>
        </w:rPr>
      </w:pPr>
      <w:r>
        <w:rPr>
          <w:rFonts w:hint="eastAsia"/>
        </w:rPr>
        <w:t>"公翁"的拼音是 "gōng wēng"。这是一个由两个单字组成的词语，声调分别为第一声和第二声。在现代汉语中，"公"常表示公正、公共或对男性的尊称，如"公公"""公民"；而"翁"则多用于称呼年长的男性，如"老翁"""渔翁"。二者结合后，"公翁"的用法较为特殊，既可能指代特定的人物关系，也可能在方言或古语中表示某种象征意义。</w:t>
      </w:r>
    </w:p>
    <w:p w14:paraId="53D8D7CD" w14:textId="77777777" w:rsidR="00B079D3" w:rsidRDefault="00B079D3">
      <w:pPr>
        <w:rPr>
          <w:rFonts w:hint="eastAsia"/>
        </w:rPr>
      </w:pPr>
    </w:p>
    <w:p w14:paraId="47DC58FE" w14:textId="77777777" w:rsidR="00B079D3" w:rsidRDefault="00B079D3">
      <w:pPr>
        <w:rPr>
          <w:rFonts w:hint="eastAsia"/>
        </w:rPr>
      </w:pPr>
    </w:p>
    <w:p w14:paraId="4AC9D547" w14:textId="77777777" w:rsidR="00B079D3" w:rsidRDefault="00B079D3">
      <w:pPr>
        <w:rPr>
          <w:rFonts w:hint="eastAsia"/>
        </w:rPr>
      </w:pPr>
      <w:r>
        <w:rPr>
          <w:rFonts w:hint="eastAsia"/>
        </w:rPr>
        <w:t>词语溯源与用法演变</w:t>
      </w:r>
    </w:p>
    <w:p w14:paraId="74725A72" w14:textId="77777777" w:rsidR="00B079D3" w:rsidRDefault="00B079D3">
      <w:pPr>
        <w:rPr>
          <w:rFonts w:hint="eastAsia"/>
        </w:rPr>
      </w:pPr>
      <w:r>
        <w:rPr>
          <w:rFonts w:hint="eastAsia"/>
        </w:rPr>
        <w:t>"公翁"一词的历史可以追溯至先秦时期。《诗经·小雅》中曾出现类似结构的复合词，如"公侯"或"父兄"，表明早期汉语习惯将身份性词汇叠加以强调特定群体。在汉代文献中，"公翁"逐渐演变为对地方长官或家族长辈的尊称，例如《汉书》记载："郡中长老称太守为郡公翁"。唐代以后，其使用频率下降，更多出现在诗词或戏曲的文学表达中。</w:t>
      </w:r>
    </w:p>
    <w:p w14:paraId="69DE476D" w14:textId="77777777" w:rsidR="00B079D3" w:rsidRDefault="00B079D3">
      <w:pPr>
        <w:rPr>
          <w:rFonts w:hint="eastAsia"/>
        </w:rPr>
      </w:pPr>
    </w:p>
    <w:p w14:paraId="7EC773A8" w14:textId="77777777" w:rsidR="00B079D3" w:rsidRDefault="00B079D3">
      <w:pPr>
        <w:rPr>
          <w:rFonts w:hint="eastAsia"/>
        </w:rPr>
      </w:pPr>
    </w:p>
    <w:p w14:paraId="37177684" w14:textId="77777777" w:rsidR="00B079D3" w:rsidRDefault="00B079D3">
      <w:pPr>
        <w:rPr>
          <w:rFonts w:hint="eastAsia"/>
        </w:rPr>
      </w:pPr>
      <w:r>
        <w:rPr>
          <w:rFonts w:hint="eastAsia"/>
        </w:rPr>
        <w:t>文学作品中的意象表达</w:t>
      </w:r>
    </w:p>
    <w:p w14:paraId="0907DAB0" w14:textId="77777777" w:rsidR="00B079D3" w:rsidRDefault="00B079D3">
      <w:pPr>
        <w:rPr>
          <w:rFonts w:hint="eastAsia"/>
        </w:rPr>
      </w:pPr>
      <w:r>
        <w:rPr>
          <w:rFonts w:hint="eastAsia"/>
        </w:rPr>
        <w:t>古典文学作品中，"公翁"常被赋予多重隐喻。宋代词人辛弃疾在《鹧鸪天》中写道："茅檐长扫净无苔，花木成畦手自栽。一水护田将绿绕，两山排闼送青来。"此处虽未直接使用该词，但其描绘的乡居老者形象与"公翁"的典型意象高度重合。明清小说如《儒林外史》里，则通过市井百姓对话展现其口语化特征："那东村公翁最善说古经。"此时的用法更贴近现实生活。</w:t>
      </w:r>
    </w:p>
    <w:p w14:paraId="4F5C383F" w14:textId="77777777" w:rsidR="00B079D3" w:rsidRDefault="00B079D3">
      <w:pPr>
        <w:rPr>
          <w:rFonts w:hint="eastAsia"/>
        </w:rPr>
      </w:pPr>
    </w:p>
    <w:p w14:paraId="6F67BAF2" w14:textId="77777777" w:rsidR="00B079D3" w:rsidRDefault="00B079D3">
      <w:pPr>
        <w:rPr>
          <w:rFonts w:hint="eastAsia"/>
        </w:rPr>
      </w:pPr>
    </w:p>
    <w:p w14:paraId="1BAD32DC" w14:textId="77777777" w:rsidR="00B079D3" w:rsidRDefault="00B079D3">
      <w:pPr>
        <w:rPr>
          <w:rFonts w:hint="eastAsia"/>
        </w:rPr>
      </w:pPr>
      <w:r>
        <w:rPr>
          <w:rFonts w:hint="eastAsia"/>
        </w:rPr>
        <w:t>方言中的特殊含义</w:t>
      </w:r>
    </w:p>
    <w:p w14:paraId="2A6B6B2D" w14:textId="77777777" w:rsidR="00B079D3" w:rsidRDefault="00B079D3">
      <w:pPr>
        <w:rPr>
          <w:rFonts w:hint="eastAsia"/>
        </w:rPr>
      </w:pPr>
      <w:r>
        <w:rPr>
          <w:rFonts w:hint="eastAsia"/>
        </w:rPr>
        <w:t>在部分南方方言区，"公翁"至今保留着活跃生命力。例如粤语中，它被用来亲切称呼祖父辈男性，发音近似[gung1 jung1]。闽南语中则延伸出"公妈翁"的说法，混合了祖父母双亲的概念。这类方言现象不仅反映语言的地域差异，还揭示了亲属称谓系统的动态发展规律。值得注意的是，现代普通话已极少单独使用此词，但仍保留在成语"公而忘私"的结构记忆中。</w:t>
      </w:r>
    </w:p>
    <w:p w14:paraId="46B7308C" w14:textId="77777777" w:rsidR="00B079D3" w:rsidRDefault="00B079D3">
      <w:pPr>
        <w:rPr>
          <w:rFonts w:hint="eastAsia"/>
        </w:rPr>
      </w:pPr>
    </w:p>
    <w:p w14:paraId="0F81E076" w14:textId="77777777" w:rsidR="00B079D3" w:rsidRDefault="00B079D3">
      <w:pPr>
        <w:rPr>
          <w:rFonts w:hint="eastAsia"/>
        </w:rPr>
      </w:pPr>
    </w:p>
    <w:p w14:paraId="298C5EAC" w14:textId="77777777" w:rsidR="00B079D3" w:rsidRDefault="00B079D3">
      <w:pPr>
        <w:rPr>
          <w:rFonts w:hint="eastAsia"/>
        </w:rPr>
      </w:pPr>
      <w:r>
        <w:rPr>
          <w:rFonts w:hint="eastAsia"/>
        </w:rPr>
        <w:t>现代语境下的复兴尝试</w:t>
      </w:r>
    </w:p>
    <w:p w14:paraId="7D2CD331" w14:textId="77777777" w:rsidR="00B079D3" w:rsidRDefault="00B079D3">
      <w:pPr>
        <w:rPr>
          <w:rFonts w:hint="eastAsia"/>
        </w:rPr>
      </w:pPr>
      <w:r>
        <w:rPr>
          <w:rFonts w:hint="eastAsia"/>
        </w:rPr>
        <w:t>当代文艺创作者开始重新发掘"公翁"的文化价值。作家迟子建的小说《额尔古纳河右岸》描写鄂温克族长老时，创新性地采用这一称谓："营地的公翁们围坐在篝火旁讲述创世神话。"影视剧编剧也将视角投向老年群体，电视剧《老有所依》通过角色命名暗含"新时代的公翁精神"主题。这些实践既延续传统又赋予新意，体现出语言与时代共生的特性。</w:t>
      </w:r>
    </w:p>
    <w:p w14:paraId="4559A596" w14:textId="77777777" w:rsidR="00B079D3" w:rsidRDefault="00B079D3">
      <w:pPr>
        <w:rPr>
          <w:rFonts w:hint="eastAsia"/>
        </w:rPr>
      </w:pPr>
    </w:p>
    <w:p w14:paraId="74F92443" w14:textId="77777777" w:rsidR="00B079D3" w:rsidRDefault="00B079D3">
      <w:pPr>
        <w:rPr>
          <w:rFonts w:hint="eastAsia"/>
        </w:rPr>
      </w:pPr>
    </w:p>
    <w:p w14:paraId="7D48190A" w14:textId="77777777" w:rsidR="00B079D3" w:rsidRDefault="00B079D3">
      <w:pPr>
        <w:rPr>
          <w:rFonts w:hint="eastAsia"/>
        </w:rPr>
      </w:pPr>
      <w:r>
        <w:rPr>
          <w:rFonts w:hint="eastAsia"/>
        </w:rPr>
        <w:t>跨文化对比视野</w:t>
      </w:r>
    </w:p>
    <w:p w14:paraId="5F59FDE0" w14:textId="77777777" w:rsidR="00B079D3" w:rsidRDefault="00B079D3">
      <w:pPr>
        <w:rPr>
          <w:rFonts w:hint="eastAsia"/>
        </w:rPr>
      </w:pPr>
      <w:r>
        <w:rPr>
          <w:rFonts w:hint="eastAsia"/>
        </w:rPr>
        <w:t>若将"公翁"置于全球语境考察，类似概念在不同文化中呈现多样形态。日本称老年男性为"御大爺"（おおじいさん），阿拉伯语中则有"???"（长老）专称智慧长者。这种跨文化的命名现象反映出人类对经验与权威的共同认知，而"公翁"作为汉文化符号，则凸显出儒家伦理观对年龄与地位的尊崇。在全球化背景下，重新审视这类词汇有助于促进文化交流与理解。</w:t>
      </w:r>
    </w:p>
    <w:p w14:paraId="73DF1EA0" w14:textId="77777777" w:rsidR="00B079D3" w:rsidRDefault="00B079D3">
      <w:pPr>
        <w:rPr>
          <w:rFonts w:hint="eastAsia"/>
        </w:rPr>
      </w:pPr>
    </w:p>
    <w:p w14:paraId="09A84BE3" w14:textId="77777777" w:rsidR="00B079D3" w:rsidRDefault="00B079D3">
      <w:pPr>
        <w:rPr>
          <w:rFonts w:hint="eastAsia"/>
        </w:rPr>
      </w:pPr>
    </w:p>
    <w:p w14:paraId="34DAE174" w14:textId="77777777" w:rsidR="00B079D3" w:rsidRDefault="00B079D3">
      <w:pPr>
        <w:rPr>
          <w:rFonts w:hint="eastAsia"/>
        </w:rPr>
      </w:pPr>
      <w:r>
        <w:rPr>
          <w:rFonts w:hint="eastAsia"/>
        </w:rPr>
        <w:t>最后的总结</w:t>
      </w:r>
    </w:p>
    <w:p w14:paraId="6A20D8C2" w14:textId="77777777" w:rsidR="00B079D3" w:rsidRDefault="00B079D3">
      <w:pPr>
        <w:rPr>
          <w:rFonts w:hint="eastAsia"/>
        </w:rPr>
      </w:pPr>
      <w:r>
        <w:rPr>
          <w:rFonts w:hint="eastAsia"/>
        </w:rPr>
        <w:t>"公翁"的故事折射出语言发展的微妙轨迹。从古代典籍到现代创作，从方言口语到国际对比，它始终承载着特定群体的价值观念与社会记忆。尽管日常使用频率降低，但其文化基因仍活跃于书写与言说之中。每次提及这个音节组合，都是一次对传统文化的回望与致敬。或许正是因为这种跨越时空的生命力，才使简单两个字的组合拥有了永恒魅力。</w:t>
      </w:r>
    </w:p>
    <w:p w14:paraId="6F38569A" w14:textId="77777777" w:rsidR="00B079D3" w:rsidRDefault="00B079D3">
      <w:pPr>
        <w:rPr>
          <w:rFonts w:hint="eastAsia"/>
        </w:rPr>
      </w:pPr>
    </w:p>
    <w:p w14:paraId="64BA462D" w14:textId="77777777" w:rsidR="00B079D3" w:rsidRDefault="00B079D3">
      <w:pPr>
        <w:rPr>
          <w:rFonts w:hint="eastAsia"/>
        </w:rPr>
      </w:pPr>
    </w:p>
    <w:p w14:paraId="3299AF9D" w14:textId="77777777" w:rsidR="00B079D3" w:rsidRDefault="00B07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08B64" w14:textId="59231998" w:rsidR="00592730" w:rsidRDefault="00592730"/>
    <w:sectPr w:rsidR="00592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30"/>
    <w:rsid w:val="00277131"/>
    <w:rsid w:val="00592730"/>
    <w:rsid w:val="00B0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57696-7330-4392-BD3E-5C9ADAA2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